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23FE33C" w:rsidP="002D6C16" w:rsidRDefault="00C47B0B" w14:paraId="6D3839A6" w14:textId="111E786A">
      <w:r>
        <w:rPr>
          <w:noProof/>
        </w:rPr>
        <w:drawing>
          <wp:inline distT="0" distB="0" distL="0" distR="0" wp14:anchorId="0C1A9EF7" wp14:editId="710C957B">
            <wp:extent cx="2043430" cy="771525"/>
            <wp:effectExtent l="0" t="0" r="0" b="9525"/>
            <wp:docPr id="850227037" name="Picture 1" descr="A logo for a refuge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refuge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2F33BA14" w:rsidP="758C691F" w:rsidRDefault="123FE33C" w14:paraId="18B430D2" w14:textId="7D55703D">
      <w:pPr>
        <w:jc w:val="center"/>
        <w:rPr>
          <w:b/>
          <w:bCs/>
          <w:sz w:val="28"/>
          <w:szCs w:val="28"/>
          <w:u w:val="single"/>
        </w:rPr>
      </w:pPr>
      <w:r w:rsidRPr="562EE79A">
        <w:rPr>
          <w:b/>
          <w:bCs/>
          <w:sz w:val="28"/>
          <w:szCs w:val="28"/>
          <w:u w:val="single"/>
        </w:rPr>
        <w:t>USCCB / MRS</w:t>
      </w:r>
      <w:r w:rsidRPr="562EE79A" w:rsidR="7C775FC9">
        <w:rPr>
          <w:b/>
          <w:bCs/>
          <w:sz w:val="28"/>
          <w:szCs w:val="28"/>
          <w:u w:val="single"/>
        </w:rPr>
        <w:t xml:space="preserve"> C</w:t>
      </w:r>
      <w:r w:rsidRPr="562EE79A" w:rsidR="623275FD">
        <w:rPr>
          <w:b/>
          <w:bCs/>
          <w:sz w:val="28"/>
          <w:szCs w:val="28"/>
          <w:u w:val="single"/>
        </w:rPr>
        <w:t xml:space="preserve">ultural Orientation </w:t>
      </w:r>
      <w:r w:rsidR="00C47B0B">
        <w:rPr>
          <w:b/>
          <w:bCs/>
          <w:sz w:val="28"/>
          <w:szCs w:val="28"/>
          <w:u w:val="single"/>
        </w:rPr>
        <w:t xml:space="preserve">(CO) </w:t>
      </w:r>
      <w:r w:rsidRPr="562EE79A" w:rsidR="7C775FC9">
        <w:rPr>
          <w:b/>
          <w:bCs/>
          <w:sz w:val="28"/>
          <w:szCs w:val="28"/>
          <w:u w:val="single"/>
        </w:rPr>
        <w:t xml:space="preserve">Provider </w:t>
      </w:r>
      <w:r w:rsidRPr="562EE79A" w:rsidR="7666DB59">
        <w:rPr>
          <w:b/>
          <w:bCs/>
          <w:sz w:val="28"/>
          <w:szCs w:val="28"/>
          <w:u w:val="single"/>
        </w:rPr>
        <w:t>Onboarding</w:t>
      </w:r>
      <w:r w:rsidRPr="562EE79A" w:rsidR="7C775FC9">
        <w:rPr>
          <w:b/>
          <w:bCs/>
          <w:sz w:val="28"/>
          <w:szCs w:val="28"/>
          <w:u w:val="single"/>
        </w:rPr>
        <w:t xml:space="preserve"> Plan</w:t>
      </w:r>
    </w:p>
    <w:p w:rsidRPr="002D6C16" w:rsidR="2F33BA14" w:rsidP="562EE79A" w:rsidRDefault="2F33BA14" w14:paraId="44CBBD0A" w14:textId="4DBF47E3">
      <w:pPr>
        <w:jc w:val="center"/>
        <w:rPr>
          <w:b/>
          <w:bCs/>
          <w:sz w:val="20"/>
          <w:szCs w:val="20"/>
          <w:u w:val="single"/>
        </w:rPr>
      </w:pPr>
    </w:p>
    <w:p w:rsidRPr="002D6C16" w:rsidR="2F33BA14" w:rsidP="758C691F" w:rsidRDefault="5D62C77A" w14:paraId="140740A7" w14:textId="6E162585">
      <w:pPr>
        <w:rPr>
          <w:i/>
          <w:iCs/>
        </w:rPr>
      </w:pPr>
      <w:r w:rsidRPr="002D6C16">
        <w:rPr>
          <w:i/>
          <w:iCs/>
        </w:rPr>
        <w:t xml:space="preserve">This </w:t>
      </w:r>
      <w:r w:rsidRPr="002D6C16" w:rsidR="722385A2">
        <w:rPr>
          <w:i/>
          <w:iCs/>
        </w:rPr>
        <w:t>onboarding</w:t>
      </w:r>
      <w:r w:rsidRPr="002D6C16">
        <w:rPr>
          <w:i/>
          <w:iCs/>
        </w:rPr>
        <w:t xml:space="preserve"> plan is</w:t>
      </w:r>
      <w:r w:rsidRPr="002D6C16" w:rsidR="608EF61F">
        <w:rPr>
          <w:i/>
          <w:iCs/>
        </w:rPr>
        <w:t xml:space="preserve"> </w:t>
      </w:r>
      <w:r w:rsidRPr="002D6C16">
        <w:rPr>
          <w:i/>
          <w:iCs/>
        </w:rPr>
        <w:t xml:space="preserve">a resource </w:t>
      </w:r>
      <w:r w:rsidRPr="002D6C16" w:rsidR="168767C6">
        <w:rPr>
          <w:i/>
          <w:iCs/>
        </w:rPr>
        <w:t xml:space="preserve">for USCCB / MRS affiliate staff </w:t>
      </w:r>
      <w:r w:rsidRPr="002D6C16">
        <w:rPr>
          <w:i/>
          <w:iCs/>
        </w:rPr>
        <w:t xml:space="preserve">to train new Cultural Orientation </w:t>
      </w:r>
      <w:r w:rsidRPr="002D6C16" w:rsidR="3499A1F8">
        <w:rPr>
          <w:i/>
          <w:iCs/>
        </w:rPr>
        <w:t xml:space="preserve">(CO) </w:t>
      </w:r>
      <w:r w:rsidRPr="002D6C16">
        <w:rPr>
          <w:i/>
          <w:iCs/>
        </w:rPr>
        <w:t>providers who will provide or be involved with C</w:t>
      </w:r>
      <w:r w:rsidRPr="002D6C16" w:rsidR="12131A8A">
        <w:rPr>
          <w:i/>
          <w:iCs/>
        </w:rPr>
        <w:t>O</w:t>
      </w:r>
      <w:r w:rsidRPr="002D6C16">
        <w:rPr>
          <w:i/>
          <w:iCs/>
        </w:rPr>
        <w:t xml:space="preserve"> as part of the Reception and Placement</w:t>
      </w:r>
      <w:r w:rsidRPr="002D6C16" w:rsidR="02CCB946">
        <w:rPr>
          <w:i/>
          <w:iCs/>
        </w:rPr>
        <w:t xml:space="preserve"> (R&amp;P)</w:t>
      </w:r>
      <w:r w:rsidRPr="002D6C16">
        <w:rPr>
          <w:i/>
          <w:iCs/>
        </w:rPr>
        <w:t xml:space="preserve"> program</w:t>
      </w:r>
      <w:r w:rsidRPr="002D6C16" w:rsidR="44CB3B3F">
        <w:rPr>
          <w:i/>
          <w:iCs/>
        </w:rPr>
        <w:t xml:space="preserve">. </w:t>
      </w:r>
    </w:p>
    <w:p w:rsidRPr="002D6C16" w:rsidR="2F33BA14" w:rsidP="758C691F" w:rsidRDefault="66F58C83" w14:paraId="49A44C29" w14:textId="7556DDB0">
      <w:pPr>
        <w:rPr>
          <w:i/>
          <w:iCs/>
        </w:rPr>
      </w:pPr>
      <w:r w:rsidRPr="002D6C16">
        <w:rPr>
          <w:i/>
          <w:iCs/>
        </w:rPr>
        <w:t xml:space="preserve">Please be aware this </w:t>
      </w:r>
      <w:r w:rsidRPr="002D6C16" w:rsidR="63576A6E">
        <w:rPr>
          <w:i/>
          <w:iCs/>
        </w:rPr>
        <w:t>onboarding</w:t>
      </w:r>
      <w:r w:rsidRPr="002D6C16">
        <w:rPr>
          <w:i/>
          <w:iCs/>
        </w:rPr>
        <w:t xml:space="preserve"> plan is meant to</w:t>
      </w:r>
      <w:r w:rsidRPr="002D6C16" w:rsidR="2C010819">
        <w:rPr>
          <w:i/>
          <w:iCs/>
        </w:rPr>
        <w:t xml:space="preserve"> complement</w:t>
      </w:r>
      <w:r w:rsidRPr="002D6C16">
        <w:rPr>
          <w:i/>
          <w:iCs/>
        </w:rPr>
        <w:t xml:space="preserve"> affiliate office training</w:t>
      </w:r>
      <w:r w:rsidRPr="002D6C16" w:rsidR="7184E3AD">
        <w:rPr>
          <w:i/>
          <w:iCs/>
        </w:rPr>
        <w:t xml:space="preserve">, which should be added </w:t>
      </w:r>
      <w:proofErr w:type="gramStart"/>
      <w:r w:rsidRPr="002D6C16" w:rsidR="7184E3AD">
        <w:rPr>
          <w:i/>
          <w:iCs/>
        </w:rPr>
        <w:t>into</w:t>
      </w:r>
      <w:proofErr w:type="gramEnd"/>
      <w:r w:rsidRPr="002D6C16" w:rsidR="7184E3AD">
        <w:rPr>
          <w:i/>
          <w:iCs/>
        </w:rPr>
        <w:t xml:space="preserve"> this training plan. </w:t>
      </w:r>
      <w:r w:rsidRPr="002D6C16" w:rsidR="22E43C18">
        <w:rPr>
          <w:i/>
          <w:iCs/>
        </w:rPr>
        <w:t xml:space="preserve">Supervisors should add or delete steps in this </w:t>
      </w:r>
      <w:r w:rsidRPr="002D6C16" w:rsidR="7FDFC9FA">
        <w:rPr>
          <w:i/>
          <w:iCs/>
        </w:rPr>
        <w:t>onboarding</w:t>
      </w:r>
      <w:r w:rsidRPr="002D6C16" w:rsidR="22E43C18">
        <w:rPr>
          <w:i/>
          <w:iCs/>
        </w:rPr>
        <w:t xml:space="preserve"> plan as appropriate for each new CO provider. Steps marked with an asterisk (*) below should </w:t>
      </w:r>
      <w:r w:rsidRPr="002D6C16" w:rsidR="22E43C18">
        <w:rPr>
          <w:i/>
          <w:iCs/>
          <w:u w:val="single"/>
        </w:rPr>
        <w:t>not</w:t>
      </w:r>
      <w:r w:rsidRPr="002D6C16" w:rsidR="22E43C18">
        <w:rPr>
          <w:i/>
          <w:iCs/>
        </w:rPr>
        <w:t xml:space="preserve"> be deleted. </w:t>
      </w:r>
    </w:p>
    <w:p w:rsidRPr="002D6C16" w:rsidR="2F33BA14" w:rsidP="758C691F" w:rsidRDefault="66F58C83" w14:paraId="33938252" w14:textId="36393992">
      <w:pPr>
        <w:rPr>
          <w:i/>
          <w:iCs/>
        </w:rPr>
      </w:pPr>
      <w:r w:rsidRPr="002D6C16">
        <w:rPr>
          <w:i/>
          <w:iCs/>
        </w:rPr>
        <w:t xml:space="preserve">Resources in this training plan are hyperlinked or can be found on </w:t>
      </w:r>
      <w:proofErr w:type="spellStart"/>
      <w:r w:rsidRPr="002D6C16">
        <w:rPr>
          <w:i/>
          <w:iCs/>
        </w:rPr>
        <w:t>MRSConnect</w:t>
      </w:r>
      <w:proofErr w:type="spellEnd"/>
      <w:r w:rsidRPr="002D6C16">
        <w:rPr>
          <w:i/>
          <w:iCs/>
        </w:rPr>
        <w:t xml:space="preserve">. </w:t>
      </w:r>
    </w:p>
    <w:p w:rsidR="2F33BA14" w:rsidP="758C691F" w:rsidRDefault="2F33BA14" w14:paraId="49374831" w14:textId="661C887F">
      <w:pPr>
        <w:rPr>
          <w:i/>
          <w:iCs/>
          <w:sz w:val="24"/>
          <w:szCs w:val="24"/>
        </w:rPr>
      </w:pPr>
    </w:p>
    <w:p w:rsidRPr="002D6C16" w:rsidR="2F33BA14" w:rsidP="758C691F" w:rsidRDefault="5D62C77A" w14:paraId="46F40E8C" w14:textId="2F047EA9">
      <w:r w:rsidRPr="002D6C16">
        <w:t xml:space="preserve">Name of </w:t>
      </w:r>
      <w:r w:rsidRPr="002D6C16" w:rsidR="586F838F">
        <w:t>USCCB / MRS Affiliate O</w:t>
      </w:r>
      <w:r w:rsidRPr="002D6C16">
        <w:t>ffice:</w:t>
      </w:r>
      <w:r w:rsidRPr="002D6C16" w:rsidR="45BFF285">
        <w:t xml:space="preserve"> _____________________</w:t>
      </w:r>
      <w:r w:rsidR="004E2AE8">
        <w:t>________________________________</w:t>
      </w:r>
    </w:p>
    <w:p w:rsidRPr="002D6C16" w:rsidR="2F33BA14" w:rsidP="758C691F" w:rsidRDefault="45BFF285" w14:paraId="0344FFD9" w14:textId="0913BFD7">
      <w:r w:rsidRPr="002D6C16">
        <w:t>Supervisor Name: _______________________</w:t>
      </w:r>
      <w:r w:rsidR="004E2AE8">
        <w:t>_______________________________________________</w:t>
      </w:r>
    </w:p>
    <w:p w:rsidRPr="002D6C16" w:rsidR="2F33BA14" w:rsidP="758C691F" w:rsidRDefault="45BFF285" w14:paraId="15DA1854" w14:textId="5C0A0FFA">
      <w:r w:rsidRPr="002D6C16">
        <w:t>CO Provider Name: ______________________</w:t>
      </w:r>
      <w:r w:rsidR="004E2AE8">
        <w:t>_______________________________________________</w:t>
      </w:r>
    </w:p>
    <w:p w:rsidRPr="002D6C16" w:rsidR="2F33BA14" w:rsidP="758C691F" w:rsidRDefault="45BFF285" w14:paraId="05AE8B57" w14:textId="70AF171B">
      <w:r w:rsidRPr="002D6C16">
        <w:t>CO Provider Job Title: ____________________</w:t>
      </w:r>
      <w:r w:rsidR="004E2AE8">
        <w:t>_______________________________________________</w:t>
      </w:r>
    </w:p>
    <w:p w:rsidRPr="002D6C16" w:rsidR="2F33BA14" w:rsidP="758C691F" w:rsidRDefault="45BFF285" w14:paraId="44E1F9DA" w14:textId="4C22896F">
      <w:r w:rsidRPr="002D6C16">
        <w:t>CO Provider Start Date: __________________</w:t>
      </w:r>
      <w:r w:rsidR="004E2AE8">
        <w:t>_______________________________________________</w:t>
      </w:r>
    </w:p>
    <w:p w:rsidR="2F33BA14" w:rsidP="758C691F" w:rsidRDefault="2F33BA14" w14:paraId="4F77F4BF" w14:textId="15052DAD">
      <w:pPr>
        <w:rPr>
          <w:sz w:val="24"/>
          <w:szCs w:val="24"/>
        </w:rPr>
      </w:pPr>
    </w:p>
    <w:p w:rsidR="00DD372C" w:rsidP="758C691F" w:rsidRDefault="00DD372C" w14:paraId="0B6861C5" w14:textId="77777777">
      <w:pPr>
        <w:rPr>
          <w:sz w:val="24"/>
          <w:szCs w:val="24"/>
        </w:rPr>
      </w:pPr>
    </w:p>
    <w:p w:rsidR="00DD372C" w:rsidP="758C691F" w:rsidRDefault="00DD372C" w14:paraId="24B96FA6" w14:textId="77777777" w14:noSpellErr="1">
      <w:pPr>
        <w:rPr>
          <w:sz w:val="24"/>
          <w:szCs w:val="24"/>
        </w:rPr>
      </w:pPr>
    </w:p>
    <w:p w:rsidR="30F73D00" w:rsidP="30F73D00" w:rsidRDefault="30F73D00" w14:paraId="5728168C" w14:textId="50E33776">
      <w:pPr>
        <w:pStyle w:val="Normal"/>
        <w:rPr>
          <w:sz w:val="24"/>
          <w:szCs w:val="24"/>
        </w:rPr>
      </w:pPr>
    </w:p>
    <w:p w:rsidR="00DD372C" w:rsidP="758C691F" w:rsidRDefault="00DD372C" w14:paraId="1B843D6E" w14:textId="77777777">
      <w:pPr>
        <w:rPr>
          <w:sz w:val="24"/>
          <w:szCs w:val="24"/>
        </w:rPr>
      </w:pPr>
    </w:p>
    <w:tbl>
      <w:tblPr>
        <w:tblStyle w:val="TableGrid"/>
        <w:tblW w:w="14940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9270"/>
        <w:gridCol w:w="1350"/>
        <w:gridCol w:w="1170"/>
        <w:gridCol w:w="1980"/>
        <w:gridCol w:w="1170"/>
      </w:tblGrid>
      <w:tr w:rsidR="758C691F" w:rsidTr="0AB9549F" w14:paraId="626CB4A0" w14:textId="77777777">
        <w:trPr>
          <w:trHeight w:val="30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Pr="002D6C16" w:rsidR="758C691F" w:rsidP="758C691F" w:rsidRDefault="758C691F" w14:paraId="74E7A08D" w14:textId="51518980">
            <w:pPr>
              <w:jc w:val="both"/>
              <w:rPr>
                <w:sz w:val="24"/>
                <w:szCs w:val="24"/>
              </w:rPr>
            </w:pPr>
            <w:r w:rsidRPr="002D6C1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Pr="002D6C16" w:rsidR="758C691F" w:rsidP="562EE79A" w:rsidRDefault="758C691F" w14:paraId="5668195D" w14:textId="24516AEF">
            <w:pPr>
              <w:jc w:val="both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2D6C1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Assigned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Pr="002D6C16" w:rsidR="758C691F" w:rsidP="758C691F" w:rsidRDefault="758C691F" w14:paraId="702C273C" w14:textId="501FE193">
            <w:pPr>
              <w:jc w:val="both"/>
              <w:rPr>
                <w:sz w:val="24"/>
                <w:szCs w:val="24"/>
              </w:rPr>
            </w:pPr>
            <w:r w:rsidRPr="002D6C1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Pr="002D6C16" w:rsidR="758C691F" w:rsidP="758C691F" w:rsidRDefault="758C691F" w14:paraId="71ACC490" w14:textId="3741FF8F">
            <w:pPr>
              <w:jc w:val="center"/>
              <w:rPr>
                <w:sz w:val="24"/>
                <w:szCs w:val="24"/>
              </w:rPr>
            </w:pPr>
            <w:r w:rsidRPr="002D6C1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Completion Date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Pr="002D6C16" w:rsidR="6D4A0F58" w:rsidP="758C691F" w:rsidRDefault="6D4A0F58" w14:paraId="1D59A422" w14:textId="21940A26">
            <w:pPr>
              <w:jc w:val="both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2D6C1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Initials</w:t>
            </w:r>
          </w:p>
        </w:tc>
      </w:tr>
      <w:tr w:rsidR="758C691F" w:rsidTr="0AB9549F" w14:paraId="28685105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758C691F" w:rsidP="758C691F" w:rsidRDefault="758C691F" w14:paraId="599EE4A4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Complete</w:t>
            </w:r>
            <w:r w:rsidRPr="002D6C16" w:rsidR="51332C7E">
              <w:rPr>
                <w:rFonts w:ascii="Calibri" w:hAnsi="Calibri" w:eastAsia="Calibri" w:cs="Calibri"/>
              </w:rPr>
              <w:t xml:space="preserve"> affiliate office orientation and / or HR orientation</w:t>
            </w:r>
          </w:p>
          <w:p w:rsidRPr="002D6C16" w:rsidR="00DD372C" w:rsidP="758C691F" w:rsidRDefault="00DD372C" w14:paraId="66ED696C" w14:textId="3827458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758C691F" w:rsidP="758C691F" w:rsidRDefault="0038481E" w14:paraId="6904A3F6" w14:textId="458A1B61">
            <w:pPr>
              <w:jc w:val="both"/>
            </w:pPr>
            <w:r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758C691F" w:rsidP="758C691F" w:rsidRDefault="758C691F" w14:paraId="47F92EC7" w14:textId="3DA69FB7">
            <w:pPr>
              <w:jc w:val="both"/>
            </w:pPr>
            <w:r w:rsidRPr="002D6C16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758C691F" w:rsidP="758C691F" w:rsidRDefault="758C691F" w14:paraId="6CAF736E" w14:textId="221D60C0">
            <w:pPr>
              <w:jc w:val="both"/>
            </w:pPr>
            <w:r w:rsidRPr="002D6C16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58C691F" w:rsidP="758C691F" w:rsidRDefault="758C691F" w14:paraId="17B2D1CB" w14:textId="23CFDC2E">
            <w:pPr>
              <w:jc w:val="both"/>
            </w:pPr>
            <w:r w:rsidRPr="758C691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62EE79A" w:rsidTr="0AB9549F" w14:paraId="58C1C436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73A2D0E" w:rsidP="562EE79A" w:rsidRDefault="673A2D0E" w14:paraId="50C9535A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</w:t>
            </w:r>
            <w:r w:rsidRPr="002D6C16" w:rsidR="79B8A295">
              <w:rPr>
                <w:rFonts w:ascii="Calibri" w:hAnsi="Calibri" w:eastAsia="Calibri" w:cs="Calibri"/>
              </w:rPr>
              <w:t xml:space="preserve">Create an </w:t>
            </w:r>
            <w:proofErr w:type="spellStart"/>
            <w:r w:rsidRPr="002D6C16" w:rsidR="0BF23A98">
              <w:rPr>
                <w:rFonts w:ascii="Calibri" w:hAnsi="Calibri" w:eastAsia="Calibri" w:cs="Calibri"/>
              </w:rPr>
              <w:t>MRSConnect</w:t>
            </w:r>
            <w:proofErr w:type="spellEnd"/>
            <w:r w:rsidRPr="002D6C16" w:rsidR="0C13A7D3">
              <w:rPr>
                <w:rFonts w:ascii="Calibri" w:hAnsi="Calibri" w:eastAsia="Calibri" w:cs="Calibri"/>
              </w:rPr>
              <w:t xml:space="preserve"> account</w:t>
            </w:r>
          </w:p>
          <w:p w:rsidRPr="002D6C16" w:rsidR="00DD372C" w:rsidP="562EE79A" w:rsidRDefault="00DD372C" w14:paraId="522266C2" w14:textId="5DBC97C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22049ECA" w:rsidP="562EE79A" w:rsidRDefault="22049ECA" w14:paraId="50A899FF" w14:textId="5029585B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562EE79A" w:rsidP="562EE79A" w:rsidRDefault="562EE79A" w14:paraId="300A4249" w14:textId="02F092A0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562EE79A" w:rsidP="562EE79A" w:rsidRDefault="562EE79A" w14:paraId="2643BE37" w14:textId="1FAC6E0D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2EE79A" w:rsidP="562EE79A" w:rsidRDefault="562EE79A" w14:paraId="32DF5A43" w14:textId="09214C6F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562EE79A" w:rsidTr="0AB9549F" w14:paraId="3BD3671C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AFF6B82" w:rsidP="562EE79A" w:rsidRDefault="60A08A2C" w14:paraId="05A614F6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</w:t>
            </w:r>
            <w:r w:rsidRPr="002D6C16" w:rsidR="4E323EBA">
              <w:rPr>
                <w:rFonts w:ascii="Calibri" w:hAnsi="Calibri" w:eastAsia="Calibri" w:cs="Calibri"/>
              </w:rPr>
              <w:t>Email USCCB / MRS CO Coordinator to introduce new CO provider</w:t>
            </w:r>
            <w:r w:rsidR="0003068C">
              <w:rPr>
                <w:rFonts w:ascii="Calibri" w:hAnsi="Calibri" w:eastAsia="Calibri" w:cs="Calibri"/>
              </w:rPr>
              <w:t xml:space="preserve"> </w:t>
            </w:r>
            <w:r w:rsidR="00AD6BA1">
              <w:rPr>
                <w:rFonts w:ascii="Calibri" w:hAnsi="Calibri" w:eastAsia="Calibri" w:cs="Calibri"/>
              </w:rPr>
              <w:t>and</w:t>
            </w:r>
            <w:r w:rsidR="00DE283C">
              <w:rPr>
                <w:rFonts w:ascii="Calibri" w:hAnsi="Calibri" w:eastAsia="Calibri" w:cs="Calibri"/>
              </w:rPr>
              <w:t xml:space="preserve"> </w:t>
            </w:r>
            <w:r w:rsidR="00AD6BA1">
              <w:rPr>
                <w:rFonts w:ascii="Calibri" w:hAnsi="Calibri" w:eastAsia="Calibri" w:cs="Calibri"/>
              </w:rPr>
              <w:t>request for the new CO provider to be added to USCCB CO Network email listserv</w:t>
            </w:r>
          </w:p>
          <w:p w:rsidRPr="00AD6BA1" w:rsidR="00DD372C" w:rsidP="562EE79A" w:rsidRDefault="00DD372C" w14:paraId="0A6DBCE7" w14:textId="1F2A3BD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1C4C4D37" w:rsidP="562EE79A" w:rsidRDefault="1C4C4D37" w14:paraId="78B7E9D3" w14:textId="4ADFFF0F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Supervisor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562EE79A" w:rsidP="562EE79A" w:rsidRDefault="562EE79A" w14:paraId="7B847D3D" w14:textId="2C7994EF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562EE79A" w:rsidP="562EE79A" w:rsidRDefault="562EE79A" w14:paraId="7A1BDDAF" w14:textId="174094DA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2EE79A" w:rsidP="562EE79A" w:rsidRDefault="562EE79A" w14:paraId="61A745ED" w14:textId="200A0683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562EE79A" w:rsidTr="0AB9549F" w14:paraId="00BC4849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79658BF6" w:rsidP="562EE79A" w:rsidRDefault="79658BF6" w14:paraId="39D6D364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</w:t>
            </w:r>
            <w:r w:rsidRPr="002D6C16" w:rsidR="1C4C4D37">
              <w:rPr>
                <w:rFonts w:ascii="Calibri" w:hAnsi="Calibri" w:eastAsia="Calibri" w:cs="Calibri"/>
              </w:rPr>
              <w:t xml:space="preserve">Email </w:t>
            </w:r>
            <w:hyperlink r:id="rId6">
              <w:r w:rsidRPr="002D6C16" w:rsidR="1C4C4D37">
                <w:rPr>
                  <w:rStyle w:val="Hyperlink"/>
                  <w:rFonts w:ascii="Calibri" w:hAnsi="Calibri" w:eastAsia="Calibri" w:cs="Calibri"/>
                </w:rPr>
                <w:t>MRSAdmin@usccb.org</w:t>
              </w:r>
            </w:hyperlink>
            <w:r w:rsidRPr="002D6C16" w:rsidR="1C4C4D37">
              <w:rPr>
                <w:rFonts w:ascii="Calibri" w:hAnsi="Calibri" w:eastAsia="Calibri" w:cs="Calibri"/>
              </w:rPr>
              <w:t xml:space="preserve"> to </w:t>
            </w:r>
            <w:r w:rsidR="00304C7E">
              <w:rPr>
                <w:rFonts w:ascii="Calibri" w:hAnsi="Calibri" w:eastAsia="Calibri" w:cs="Calibri"/>
              </w:rPr>
              <w:t xml:space="preserve">request for new CO provider to be added to receive </w:t>
            </w:r>
            <w:r w:rsidRPr="002D6C16" w:rsidR="1C4C4D37">
              <w:rPr>
                <w:rFonts w:ascii="Calibri" w:hAnsi="Calibri" w:eastAsia="Calibri" w:cs="Calibri"/>
              </w:rPr>
              <w:t>the</w:t>
            </w:r>
            <w:r w:rsidR="00304C7E">
              <w:rPr>
                <w:rFonts w:ascii="Calibri" w:hAnsi="Calibri" w:eastAsia="Calibri" w:cs="Calibri"/>
              </w:rPr>
              <w:t xml:space="preserve"> USCCB </w:t>
            </w:r>
            <w:r w:rsidR="00AB78DF">
              <w:rPr>
                <w:rFonts w:ascii="Calibri" w:hAnsi="Calibri" w:eastAsia="Calibri" w:cs="Calibri"/>
              </w:rPr>
              <w:t>/ MRS</w:t>
            </w:r>
            <w:r w:rsidRPr="002D6C16" w:rsidR="1C4C4D37">
              <w:rPr>
                <w:rFonts w:ascii="Calibri" w:hAnsi="Calibri" w:eastAsia="Calibri" w:cs="Calibri"/>
              </w:rPr>
              <w:t xml:space="preserve"> Resettlement Connection newsletter</w:t>
            </w:r>
          </w:p>
          <w:p w:rsidRPr="002D6C16" w:rsidR="00DD372C" w:rsidP="562EE79A" w:rsidRDefault="00DD372C" w14:paraId="693021D7" w14:textId="12E856C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1C4C4D37" w:rsidP="562EE79A" w:rsidRDefault="1C4C4D37" w14:paraId="3B73B287" w14:textId="6AD29BC2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Supervisor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562EE79A" w:rsidP="562EE79A" w:rsidRDefault="562EE79A" w14:paraId="7092F69D" w14:textId="6E0EF2BE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562EE79A" w:rsidP="562EE79A" w:rsidRDefault="562EE79A" w14:paraId="03CF85FF" w14:textId="3902C151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2EE79A" w:rsidP="562EE79A" w:rsidRDefault="562EE79A" w14:paraId="13FC747C" w14:textId="1392862F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39C4E338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05B5A50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*</w:t>
            </w:r>
            <w:r w:rsidRPr="002D6C16">
              <w:rPr>
                <w:rFonts w:ascii="Calibri" w:hAnsi="Calibri" w:eastAsia="Calibri" w:cs="Calibri"/>
              </w:rPr>
              <w:t>Conduct one-on-one check-ins on learning and discoveries throughout the onboarding process</w:t>
            </w:r>
          </w:p>
          <w:p w:rsidRPr="002D6C16" w:rsidR="00DD372C" w:rsidP="006170A8" w:rsidRDefault="00DD372C" w14:paraId="703DE24E" w14:textId="7C4E709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111FB9FB" w14:textId="68421E08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Both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092E9E8A" w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5C84CB21" w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6D719743" w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691ACFFF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70462A96" w14:textId="5CBD7A9A">
            <w:pPr>
              <w:rPr>
                <w:rFonts w:ascii="Calibri" w:hAnsi="Calibri" w:eastAsia="Calibri" w:cs="Calibri"/>
              </w:rPr>
            </w:pPr>
            <w:r w:rsidRPr="0AB9549F" w:rsidR="006170A8">
              <w:rPr>
                <w:rFonts w:ascii="Calibri" w:hAnsi="Calibri" w:eastAsia="Calibri" w:cs="Calibri"/>
              </w:rPr>
              <w:t xml:space="preserve">*Read CO section of </w:t>
            </w:r>
            <w:hyperlink r:id="Rbb8464acd58641ed">
              <w:r w:rsidRPr="0AB9549F" w:rsidR="006170A8">
                <w:rPr>
                  <w:rStyle w:val="Hyperlink"/>
                  <w:rFonts w:ascii="Calibri" w:hAnsi="Calibri" w:eastAsia="Calibri" w:cs="Calibri"/>
                </w:rPr>
                <w:t>R&amp;P Cooperative Agreement</w:t>
              </w:r>
            </w:hyperlink>
            <w:r w:rsidRPr="0AB9549F" w:rsidR="006170A8">
              <w:rPr>
                <w:rFonts w:ascii="Calibri" w:hAnsi="Calibri" w:eastAsia="Calibri" w:cs="Calibri"/>
              </w:rPr>
              <w:t xml:space="preserve"> starting on page </w:t>
            </w:r>
            <w:r w:rsidRPr="0AB9549F" w:rsidR="56E90591">
              <w:rPr>
                <w:rFonts w:ascii="Calibri" w:hAnsi="Calibri" w:eastAsia="Calibri" w:cs="Calibri"/>
              </w:rPr>
              <w:t>44</w:t>
            </w:r>
          </w:p>
          <w:p w:rsidRPr="002D6C16" w:rsidR="00DD372C" w:rsidP="006170A8" w:rsidRDefault="00DD372C" w14:paraId="760BA53B" w14:textId="1D7E3A4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76DD0BEC" w14:textId="62AC27B5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24BF07FC" w14:textId="60D2D25C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1549F5B0" w14:textId="52DB11CC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460B9500" w14:textId="3AC1CFD0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164F28E0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0C0D0643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*Review your office’s CO policy</w:t>
            </w:r>
          </w:p>
          <w:p w:rsidR="006170A8" w:rsidP="006170A8" w:rsidRDefault="006170A8" w14:paraId="5F9A88CE" w14:textId="77777777">
            <w:pPr>
              <w:rPr>
                <w:rFonts w:ascii="Calibri" w:hAnsi="Calibri" w:eastAsia="Calibri" w:cs="Calibri"/>
              </w:rPr>
            </w:pPr>
          </w:p>
          <w:p w:rsidR="006170A8" w:rsidP="006170A8" w:rsidRDefault="006170A8" w14:paraId="2EE68E05" w14:textId="77777777">
            <w:pPr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 xml:space="preserve">Your office’s </w:t>
            </w:r>
            <w:r w:rsidRPr="00AB78DF">
              <w:rPr>
                <w:rFonts w:ascii="Calibri" w:hAnsi="Calibri" w:eastAsia="Calibri" w:cs="Calibri"/>
                <w:i/>
                <w:iCs/>
              </w:rPr>
              <w:t>R&amp;P Resettlement Director should have access to this</w:t>
            </w:r>
            <w:r>
              <w:rPr>
                <w:rFonts w:ascii="Calibri" w:hAnsi="Calibri" w:eastAsia="Calibri" w:cs="Calibri"/>
                <w:i/>
                <w:iCs/>
              </w:rPr>
              <w:t xml:space="preserve"> policy document</w:t>
            </w:r>
            <w:r w:rsidR="004E2AE8">
              <w:rPr>
                <w:rFonts w:ascii="Calibri" w:hAnsi="Calibri" w:eastAsia="Calibri" w:cs="Calibri"/>
                <w:i/>
                <w:iCs/>
              </w:rPr>
              <w:t>.</w:t>
            </w:r>
          </w:p>
          <w:p w:rsidRPr="00AB78DF" w:rsidR="00DD372C" w:rsidP="006170A8" w:rsidRDefault="00DD372C" w14:paraId="6D98A0DE" w14:textId="63FF43C9">
            <w:pPr>
              <w:rPr>
                <w:rFonts w:ascii="Calibri" w:hAnsi="Calibri" w:eastAsia="Calibri" w:cs="Calibri"/>
                <w:i/>
                <w:iCs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1764B2BF" w14:textId="44E5FFDF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2E3B943C" w14:textId="739C5082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6C45029E" w14:textId="09FDC36A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12679F03" w14:textId="40721992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30731E4E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14FCB17B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 xml:space="preserve">Review Onboarding Tips for New CO Providers and Onboarding Tips for Supervisors </w:t>
            </w:r>
            <w:r>
              <w:rPr>
                <w:rFonts w:ascii="Calibri" w:hAnsi="Calibri" w:eastAsia="Calibri" w:cs="Calibri"/>
              </w:rPr>
              <w:t>(see lower half of</w:t>
            </w:r>
            <w:r w:rsidRPr="002D6C16">
              <w:rPr>
                <w:rFonts w:ascii="Calibri" w:hAnsi="Calibri" w:eastAsia="Calibri" w:cs="Calibri"/>
              </w:rPr>
              <w:t xml:space="preserve"> this </w:t>
            </w:r>
            <w:hyperlink r:id="rId8">
              <w:r w:rsidRPr="002D6C16">
                <w:rPr>
                  <w:rStyle w:val="Hyperlink"/>
                  <w:rFonts w:ascii="Calibri" w:hAnsi="Calibri" w:eastAsia="Calibri" w:cs="Calibri"/>
                </w:rPr>
                <w:t>webpage</w:t>
              </w:r>
            </w:hyperlink>
            <w:r>
              <w:rPr>
                <w:rFonts w:ascii="Calibri" w:hAnsi="Calibri" w:eastAsia="Calibri" w:cs="Calibri"/>
              </w:rPr>
              <w:t>)</w:t>
            </w:r>
          </w:p>
          <w:p w:rsidRPr="002D6C16" w:rsidR="00DD372C" w:rsidP="006170A8" w:rsidRDefault="00DD372C" w14:paraId="050957D4" w14:textId="4F8C7D3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4037ACB4" w14:textId="13699300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Both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70295E3E" w14:textId="07F11715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609BDFF2" w14:textId="72BA801B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6869DEF5" w14:textId="3BFD5467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6971CAB8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6C16" w:rsidR="006170A8" w:rsidP="006170A8" w:rsidRDefault="006170A8" w14:paraId="22B9486D" w14:textId="4BBAC743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 xml:space="preserve">*Register for </w:t>
            </w:r>
            <w:hyperlink r:id="rId9">
              <w:r w:rsidRPr="002D6C16">
                <w:rPr>
                  <w:rStyle w:val="Hyperlink"/>
                  <w:rFonts w:ascii="Calibri" w:hAnsi="Calibri" w:eastAsia="Calibri" w:cs="Calibri"/>
                </w:rPr>
                <w:t>CORE’s Online CO Certification Course</w:t>
              </w:r>
            </w:hyperlink>
            <w:r>
              <w:rPr>
                <w:rFonts w:ascii="Calibri" w:hAnsi="Calibri" w:eastAsia="Calibri" w:cs="Calibri"/>
              </w:rPr>
              <w:t xml:space="preserve"> and c</w:t>
            </w:r>
            <w:r w:rsidRPr="002D6C16">
              <w:rPr>
                <w:rFonts w:ascii="Calibri" w:hAnsi="Calibri" w:eastAsia="Calibri" w:cs="Calibri"/>
              </w:rPr>
              <w:t>omplete all courses under the following sections:</w:t>
            </w:r>
          </w:p>
          <w:p w:rsidRPr="002D6C16" w:rsidR="006170A8" w:rsidP="006170A8" w:rsidRDefault="006170A8" w14:paraId="280A1200" w14:textId="40A50CC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Intro to Cultural Orientation</w:t>
            </w:r>
          </w:p>
          <w:p w:rsidRPr="002D6C16" w:rsidR="006170A8" w:rsidP="006170A8" w:rsidRDefault="006170A8" w14:paraId="386D3DB5" w14:textId="0D1125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Principles of Teaching</w:t>
            </w:r>
          </w:p>
          <w:p w:rsidRPr="002D6C16" w:rsidR="006170A8" w:rsidP="006170A8" w:rsidRDefault="006170A8" w14:paraId="6C5AD4D7" w14:textId="052FE9A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Manage Your CO Classroom</w:t>
            </w:r>
          </w:p>
          <w:p w:rsidRPr="002D6C16" w:rsidR="006170A8" w:rsidP="006170A8" w:rsidRDefault="006170A8" w14:paraId="2B7B5A2B" w14:textId="5FA5F7A4">
            <w:pPr>
              <w:rPr>
                <w:rFonts w:ascii="Calibri" w:hAnsi="Calibri" w:eastAsia="Calibri" w:cs="Calibri"/>
              </w:rPr>
            </w:pPr>
          </w:p>
          <w:p w:rsidRPr="002D6C16" w:rsidR="006170A8" w:rsidP="006170A8" w:rsidRDefault="006170A8" w14:paraId="365A6331" w14:textId="4E9EDB6D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 xml:space="preserve">Complete courses under the “Enhance Your CO” section as applicable. </w:t>
            </w:r>
          </w:p>
          <w:p w:rsidRPr="002D6C16" w:rsidR="006170A8" w:rsidP="006170A8" w:rsidRDefault="006170A8" w14:paraId="72F3D5B6" w14:textId="4A6AAC1F">
            <w:pPr>
              <w:rPr>
                <w:rFonts w:ascii="Calibri" w:hAnsi="Calibri" w:eastAsia="Calibri" w:cs="Calibri"/>
              </w:rPr>
            </w:pPr>
          </w:p>
          <w:p w:rsidR="006170A8" w:rsidP="006170A8" w:rsidRDefault="006170A8" w14:paraId="58769EC0" w14:textId="77777777">
            <w:pPr>
              <w:rPr>
                <w:rFonts w:ascii="Calibri" w:hAnsi="Calibri" w:eastAsia="Calibri" w:cs="Calibri"/>
                <w:i/>
                <w:iCs/>
              </w:rPr>
            </w:pPr>
            <w:r w:rsidRPr="002D6C16">
              <w:rPr>
                <w:rFonts w:ascii="Calibri" w:hAnsi="Calibri" w:eastAsia="Calibri" w:cs="Calibri"/>
                <w:i/>
                <w:iCs/>
              </w:rPr>
              <w:t xml:space="preserve">Please keep proof of completion / certificates in </w:t>
            </w:r>
            <w:proofErr w:type="gramStart"/>
            <w:r w:rsidRPr="002D6C16">
              <w:rPr>
                <w:rFonts w:ascii="Calibri" w:hAnsi="Calibri" w:eastAsia="Calibri" w:cs="Calibri"/>
                <w:i/>
                <w:iCs/>
              </w:rPr>
              <w:t>agency</w:t>
            </w:r>
            <w:proofErr w:type="gramEnd"/>
            <w:r w:rsidRPr="002D6C16">
              <w:rPr>
                <w:rFonts w:ascii="Calibri" w:hAnsi="Calibri" w:eastAsia="Calibri" w:cs="Calibri"/>
                <w:i/>
                <w:iCs/>
              </w:rPr>
              <w:t xml:space="preserve"> internal records.</w:t>
            </w:r>
          </w:p>
          <w:p w:rsidRPr="002D6C16" w:rsidR="00DD372C" w:rsidP="006170A8" w:rsidRDefault="00DD372C" w14:paraId="52A1D609" w14:textId="7F8820A0">
            <w:pPr>
              <w:rPr>
                <w:rFonts w:ascii="Calibri" w:hAnsi="Calibri" w:eastAsia="Calibri" w:cs="Calibri"/>
                <w:i/>
                <w:iCs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1B7CBC06" w14:textId="28140E6C">
            <w:pPr>
              <w:jc w:val="both"/>
            </w:pPr>
            <w:r w:rsidRPr="002D6C16"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41718C4A" w14:textId="0735868B">
            <w:pPr>
              <w:jc w:val="both"/>
            </w:pPr>
            <w:r w:rsidRPr="002D6C16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71120B28" w14:textId="2D228E56">
            <w:pPr>
              <w:jc w:val="both"/>
            </w:pPr>
            <w:r w:rsidRPr="002D6C16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6D9344FD" w14:textId="59ABFADB">
            <w:pPr>
              <w:jc w:val="both"/>
            </w:pPr>
            <w:r w:rsidRPr="758C691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6170A8" w:rsidTr="0AB9549F" w14:paraId="66BF54B3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7FE03561" w14:textId="010128CF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lastRenderedPageBreak/>
              <w:t xml:space="preserve">*Print and review </w:t>
            </w:r>
            <w:hyperlink w:history="1" r:id="rId10">
              <w:r w:rsidRPr="006035E2">
                <w:rPr>
                  <w:rStyle w:val="Hyperlink"/>
                  <w:rFonts w:ascii="Calibri" w:hAnsi="Calibri" w:eastAsia="Calibri" w:cs="Calibri"/>
                </w:rPr>
                <w:t>overseas and domestic Cultural Orientation Objective and Indicators</w:t>
              </w:r>
            </w:hyperlink>
            <w:r w:rsidRPr="002D6C16"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  <w:t>(CO O&amp;Is)</w:t>
            </w:r>
          </w:p>
          <w:p w:rsidR="006170A8" w:rsidP="006170A8" w:rsidRDefault="006170A8" w14:paraId="02E44B48" w14:textId="77777777">
            <w:pPr>
              <w:rPr>
                <w:rFonts w:ascii="Calibri" w:hAnsi="Calibri" w:eastAsia="Calibri" w:cs="Calibri"/>
              </w:rPr>
            </w:pPr>
          </w:p>
          <w:p w:rsidR="006170A8" w:rsidP="006170A8" w:rsidRDefault="006170A8" w14:paraId="74469155" w14:textId="77777777">
            <w:pPr>
              <w:rPr>
                <w:rFonts w:ascii="Calibri" w:hAnsi="Calibri" w:eastAsia="Calibri" w:cs="Calibri"/>
                <w:i/>
                <w:iCs/>
              </w:rPr>
            </w:pPr>
            <w:r w:rsidRPr="00B75354">
              <w:rPr>
                <w:rFonts w:ascii="Calibri" w:hAnsi="Calibri" w:eastAsia="Calibri" w:cs="Calibri"/>
                <w:i/>
                <w:iCs/>
              </w:rPr>
              <w:t xml:space="preserve">Please note CO providers need to teach CO based on </w:t>
            </w:r>
            <w:r w:rsidRPr="00B75354">
              <w:rPr>
                <w:rFonts w:ascii="Calibri" w:hAnsi="Calibri" w:eastAsia="Calibri" w:cs="Calibri"/>
                <w:b/>
                <w:bCs/>
                <w:i/>
                <w:iCs/>
              </w:rPr>
              <w:t>domestic</w:t>
            </w:r>
            <w:r w:rsidRPr="00B75354">
              <w:rPr>
                <w:rFonts w:ascii="Calibri" w:hAnsi="Calibri" w:eastAsia="Calibri" w:cs="Calibri"/>
                <w:i/>
                <w:iCs/>
              </w:rPr>
              <w:t xml:space="preserve"> CO O&amp;Is</w:t>
            </w:r>
            <w:r>
              <w:rPr>
                <w:rFonts w:ascii="Calibri" w:hAnsi="Calibri" w:eastAsia="Calibri" w:cs="Calibri"/>
                <w:i/>
                <w:iCs/>
              </w:rPr>
              <w:t>.</w:t>
            </w:r>
          </w:p>
          <w:p w:rsidRPr="00B75354" w:rsidR="00DD372C" w:rsidP="006170A8" w:rsidRDefault="00DD372C" w14:paraId="48AA6238" w14:textId="7EB9F328">
            <w:pPr>
              <w:rPr>
                <w:rFonts w:ascii="Calibri" w:hAnsi="Calibri" w:eastAsia="Calibri" w:cs="Calibri"/>
                <w:i/>
                <w:iCs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591F08EB" w14:textId="00954B3B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6A718C11" w14:textId="22F880E2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65F4A346" w14:textId="33773465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341B65C5" w14:textId="40D31A24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14DCB4D4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4375C0DF" w14:textId="7A319B21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*Print and review CORE Support Posters</w:t>
            </w:r>
          </w:p>
          <w:p w:rsidRPr="005162B8" w:rsidR="006170A8" w:rsidP="006170A8" w:rsidRDefault="002A74B8" w14:paraId="2497A85D" w14:textId="77777777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11">
              <w:r w:rsidRPr="005162B8" w:rsidR="006170A8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CORE 6 Principles of Adult Learning</w:t>
              </w:r>
            </w:hyperlink>
            <w:r w:rsidRPr="005162B8" w:rsidR="006170A8">
              <w:rPr>
                <w:rStyle w:val="eop"/>
                <w:rFonts w:asciiTheme="minorHAnsi" w:hAnsiTheme="minorHAnsi" w:cstheme="minorHAnsi"/>
                <w:color w:val="FFFFFF"/>
                <w:sz w:val="22"/>
                <w:szCs w:val="22"/>
              </w:rPr>
              <w:t>​</w:t>
            </w:r>
          </w:p>
          <w:p w:rsidRPr="005162B8" w:rsidR="006170A8" w:rsidP="006170A8" w:rsidRDefault="002A74B8" w14:paraId="220F8DED" w14:textId="77777777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12">
              <w:r w:rsidRPr="005162B8" w:rsidR="006170A8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CORE Student-Centered Learning</w:t>
              </w:r>
            </w:hyperlink>
            <w:r w:rsidRPr="005162B8" w:rsidR="006170A8">
              <w:rPr>
                <w:rStyle w:val="eop"/>
                <w:rFonts w:asciiTheme="minorHAnsi" w:hAnsiTheme="minorHAnsi" w:cstheme="minorHAnsi"/>
                <w:color w:val="FFFFFF"/>
                <w:sz w:val="22"/>
                <w:szCs w:val="22"/>
              </w:rPr>
              <w:t>​</w:t>
            </w:r>
          </w:p>
          <w:p w:rsidRPr="005162B8" w:rsidR="006170A8" w:rsidP="006170A8" w:rsidRDefault="002A74B8" w14:paraId="179A7140" w14:textId="77777777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13">
              <w:r w:rsidRPr="005162B8" w:rsidR="006170A8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CORE Cognitive Load and Memory</w:t>
              </w:r>
            </w:hyperlink>
            <w:r w:rsidRPr="005162B8" w:rsidR="006170A8">
              <w:rPr>
                <w:rStyle w:val="eop"/>
                <w:rFonts w:asciiTheme="minorHAnsi" w:hAnsiTheme="minorHAnsi" w:cstheme="minorHAnsi"/>
                <w:color w:val="FFFFFF"/>
                <w:sz w:val="22"/>
                <w:szCs w:val="22"/>
              </w:rPr>
              <w:t>​</w:t>
            </w:r>
          </w:p>
          <w:p w:rsidRPr="005162B8" w:rsidR="006170A8" w:rsidP="006170A8" w:rsidRDefault="002A74B8" w14:paraId="28479877" w14:textId="77777777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14">
              <w:r w:rsidRPr="005162B8" w:rsidR="006170A8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CORE Strengths Based Approach</w:t>
              </w:r>
            </w:hyperlink>
            <w:r w:rsidRPr="005162B8" w:rsidR="006170A8">
              <w:rPr>
                <w:rStyle w:val="eop"/>
                <w:rFonts w:asciiTheme="minorHAnsi" w:hAnsiTheme="minorHAnsi" w:cstheme="minorHAnsi"/>
                <w:color w:val="FFFFFF"/>
                <w:sz w:val="22"/>
                <w:szCs w:val="22"/>
              </w:rPr>
              <w:t>​</w:t>
            </w:r>
          </w:p>
          <w:p w:rsidRPr="00DD372C" w:rsidR="006170A8" w:rsidP="6C7967FA" w:rsidRDefault="002A74B8" w14:paraId="0D8EC810" w14:textId="136A95AB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u w:val="single"/>
              </w:rPr>
            </w:pPr>
            <w:hyperlink r:id="rId15">
              <w:r w:rsidRPr="6C7967FA" w:rsidR="0F6A9C6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CORE Creating a Positive Learning Environment</w:t>
              </w:r>
            </w:hyperlink>
          </w:p>
          <w:p w:rsidRPr="0003068C" w:rsidR="00DD372C" w:rsidP="00DD372C" w:rsidRDefault="00DD372C" w14:paraId="324863A5" w14:textId="26842C1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06374FC7" w14:textId="11AC14DA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28E8CBBF" w14:textId="34595975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10333E53" w14:textId="6EEE9AE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22915960" w14:textId="4C9E561C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62C434BE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3D69010A" w14:textId="77777777">
            <w:pPr>
              <w:rPr>
                <w:rStyle w:val="Hyperlink"/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 xml:space="preserve">*Review staff-facing </w:t>
            </w:r>
            <w:hyperlink r:id="rId16">
              <w:r w:rsidRPr="002D6C16">
                <w:rPr>
                  <w:rStyle w:val="Hyperlink"/>
                  <w:rFonts w:ascii="Calibri" w:hAnsi="Calibri" w:eastAsia="Calibri" w:cs="Calibri"/>
                </w:rPr>
                <w:t>CORE website</w:t>
              </w:r>
            </w:hyperlink>
          </w:p>
          <w:p w:rsidRPr="002D6C16" w:rsidR="00DD372C" w:rsidP="006170A8" w:rsidRDefault="00DD372C" w14:paraId="1A26B101" w14:textId="3F51B08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2BECC24A" w14:textId="5FF65CD8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47F4D3EE" w14:textId="32259165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7599ECC3" w14:textId="07D81EA9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41BAC0DC" w14:textId="16DB8990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3A6FC2D4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6C16" w:rsidR="006170A8" w:rsidP="006170A8" w:rsidRDefault="006170A8" w14:paraId="75D22C51" w14:textId="34B408BB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*Review refugee-facing CO resources from CORE including:</w:t>
            </w:r>
          </w:p>
          <w:p w:rsidRPr="002D6C16" w:rsidR="006170A8" w:rsidP="006170A8" w:rsidRDefault="002A74B8" w14:paraId="43F3AA7B" w14:textId="4B5869C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hyperlink w:history="1" r:id="rId17">
              <w:proofErr w:type="spellStart"/>
              <w:r w:rsidRPr="00A45CF0" w:rsidR="006170A8">
                <w:rPr>
                  <w:rStyle w:val="Hyperlink"/>
                  <w:rFonts w:ascii="Calibri" w:hAnsi="Calibri" w:eastAsia="Calibri" w:cs="Calibri"/>
                </w:rPr>
                <w:t>SettleIn</w:t>
              </w:r>
              <w:proofErr w:type="spellEnd"/>
              <w:r w:rsidRPr="00A45CF0" w:rsidR="006170A8">
                <w:rPr>
                  <w:rStyle w:val="Hyperlink"/>
                  <w:rFonts w:ascii="Calibri" w:hAnsi="Calibri" w:eastAsia="Calibri" w:cs="Calibri"/>
                </w:rPr>
                <w:t xml:space="preserve"> website</w:t>
              </w:r>
            </w:hyperlink>
            <w:r w:rsidRPr="002D6C16" w:rsidR="006170A8">
              <w:rPr>
                <w:rFonts w:ascii="Calibri" w:hAnsi="Calibri" w:eastAsia="Calibri" w:cs="Calibri"/>
              </w:rPr>
              <w:t xml:space="preserve"> (especially the </w:t>
            </w:r>
            <w:hyperlink w:history="1" r:id="rId18">
              <w:r w:rsidRPr="00A45CF0" w:rsidR="006170A8">
                <w:rPr>
                  <w:rStyle w:val="Hyperlink"/>
                  <w:rFonts w:ascii="Calibri" w:hAnsi="Calibri" w:eastAsia="Calibri" w:cs="Calibri"/>
                </w:rPr>
                <w:t>Multilingual Resource Library</w:t>
              </w:r>
            </w:hyperlink>
            <w:r w:rsidRPr="002D6C16" w:rsidR="006170A8">
              <w:rPr>
                <w:rFonts w:ascii="Calibri" w:hAnsi="Calibri" w:eastAsia="Calibri" w:cs="Calibri"/>
              </w:rPr>
              <w:t>)</w:t>
            </w:r>
          </w:p>
          <w:p w:rsidRPr="002D6C16" w:rsidR="006170A8" w:rsidP="006170A8" w:rsidRDefault="002A74B8" w14:paraId="06551AB4" w14:textId="5E2322C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hyperlink r:id="rId19">
              <w:proofErr w:type="spellStart"/>
              <w:r w:rsidRPr="6C7967FA" w:rsidR="006170A8">
                <w:rPr>
                  <w:rStyle w:val="Hyperlink"/>
                  <w:rFonts w:ascii="Calibri" w:hAnsi="Calibri" w:eastAsia="Calibri" w:cs="Calibri"/>
                </w:rPr>
                <w:t>SettleIn</w:t>
              </w:r>
              <w:proofErr w:type="spellEnd"/>
              <w:r w:rsidRPr="6C7967FA" w:rsidR="006170A8">
                <w:rPr>
                  <w:rStyle w:val="Hyperlink"/>
                  <w:rFonts w:ascii="Calibri" w:hAnsi="Calibri" w:eastAsia="Calibri" w:cs="Calibri"/>
                </w:rPr>
                <w:t xml:space="preserve"> app</w:t>
              </w:r>
            </w:hyperlink>
            <w:r w:rsidRPr="6C7967FA" w:rsidR="006170A8">
              <w:rPr>
                <w:rFonts w:ascii="Calibri" w:hAnsi="Calibri" w:eastAsia="Calibri" w:cs="Calibri"/>
              </w:rPr>
              <w:t xml:space="preserve"> (see </w:t>
            </w:r>
            <w:r w:rsidRPr="6C7967FA" w:rsidR="17863488">
              <w:rPr>
                <w:rFonts w:ascii="Calibri" w:hAnsi="Calibri" w:eastAsia="Calibri" w:cs="Calibri"/>
              </w:rPr>
              <w:t xml:space="preserve">bottom of this webpage for </w:t>
            </w:r>
            <w:r w:rsidRPr="6C7967FA" w:rsidR="006170A8">
              <w:rPr>
                <w:rFonts w:ascii="Calibri" w:hAnsi="Calibri" w:eastAsia="Calibri" w:cs="Calibri"/>
              </w:rPr>
              <w:t>link</w:t>
            </w:r>
            <w:r w:rsidRPr="6C7967FA" w:rsidR="447CBC95">
              <w:rPr>
                <w:rFonts w:ascii="Calibri" w:hAnsi="Calibri" w:eastAsia="Calibri" w:cs="Calibri"/>
              </w:rPr>
              <w:t>s to</w:t>
            </w:r>
            <w:r w:rsidRPr="6C7967FA" w:rsidR="006170A8">
              <w:rPr>
                <w:rFonts w:ascii="Calibri" w:hAnsi="Calibri" w:eastAsia="Calibri" w:cs="Calibri"/>
              </w:rPr>
              <w:t xml:space="preserve"> Android, Apple, and desktop</w:t>
            </w:r>
            <w:r w:rsidRPr="6C7967FA" w:rsidR="2933300F">
              <w:rPr>
                <w:rFonts w:ascii="Calibri" w:hAnsi="Calibri" w:eastAsia="Calibri" w:cs="Calibri"/>
              </w:rPr>
              <w:t xml:space="preserve"> app versions)</w:t>
            </w:r>
          </w:p>
          <w:p w:rsidRPr="00554B69" w:rsidR="006170A8" w:rsidP="006170A8" w:rsidRDefault="002A74B8" w14:paraId="395EEB63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w:tgtFrame="_blank" w:history="1" r:id="rId20">
              <w:proofErr w:type="spellStart"/>
              <w:r w:rsidRPr="00554B69" w:rsidR="006170A8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</w:rPr>
                <w:t>SettleIn</w:t>
              </w:r>
              <w:proofErr w:type="spellEnd"/>
              <w:r w:rsidRPr="00554B69" w:rsidR="006170A8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</w:rPr>
                <w:t xml:space="preserve"> Facebook – Afghans</w:t>
              </w:r>
            </w:hyperlink>
            <w:r w:rsidRPr="00554B69" w:rsidR="006170A8">
              <w:rPr>
                <w:rStyle w:val="normaltextrun"/>
                <w:rFonts w:ascii="Calibri" w:hAnsi="Calibri" w:cs="Calibri"/>
                <w:sz w:val="22"/>
                <w:szCs w:val="22"/>
              </w:rPr>
              <w:t> </w:t>
            </w:r>
            <w:r w:rsidRPr="00554B69" w:rsidR="006170A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54B69" w:rsidR="006170A8" w:rsidP="006170A8" w:rsidRDefault="002A74B8" w14:paraId="1A3CBEDD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hyperlink w:tgtFrame="_blank" w:history="1" r:id="rId21">
              <w:proofErr w:type="spellStart"/>
              <w:r w:rsidRPr="00554B69" w:rsidR="006170A8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</w:rPr>
                <w:t>SettleIn</w:t>
              </w:r>
              <w:proofErr w:type="spellEnd"/>
              <w:r w:rsidRPr="00554B69" w:rsidR="006170A8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</w:rPr>
                <w:t xml:space="preserve"> Facebook - Ukrainians</w:t>
              </w:r>
            </w:hyperlink>
            <w:r w:rsidRPr="00554B69" w:rsidR="006170A8">
              <w:rPr>
                <w:rStyle w:val="normaltextrun"/>
                <w:rFonts w:ascii="Calibri" w:hAnsi="Calibri" w:cs="Calibri"/>
                <w:sz w:val="22"/>
                <w:szCs w:val="22"/>
              </w:rPr>
              <w:t> </w:t>
            </w:r>
            <w:r w:rsidRPr="00554B69" w:rsidR="006170A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54B69" w:rsidR="006170A8" w:rsidP="006170A8" w:rsidRDefault="006170A8" w14:paraId="17D5E46C" w14:textId="47C02C6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2D1D7A54" w14:textId="286B468C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359AE4E9" w14:textId="0B64C4D0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67FEA352" w14:textId="38CF8635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562B1F93" w14:textId="182C7DD3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2FF1DE3C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416A89" w:rsidP="006170A8" w:rsidRDefault="006170A8" w14:paraId="420591F5" w14:textId="39C28DC4">
            <w:pPr>
              <w:rPr>
                <w:rFonts w:ascii="Calibri" w:hAnsi="Calibri" w:eastAsia="Calibri" w:cs="Calibri"/>
              </w:rPr>
            </w:pPr>
            <w:r w:rsidRPr="6C7967FA">
              <w:rPr>
                <w:rFonts w:ascii="Calibri" w:hAnsi="Calibri" w:eastAsia="Calibri" w:cs="Calibri"/>
              </w:rPr>
              <w:t xml:space="preserve">*Review the </w:t>
            </w:r>
            <w:hyperlink r:id="rId22">
              <w:r w:rsidRPr="6C7967FA">
                <w:rPr>
                  <w:rStyle w:val="Hyperlink"/>
                  <w:rFonts w:ascii="Calibri" w:hAnsi="Calibri" w:eastAsia="Calibri" w:cs="Calibri"/>
                </w:rPr>
                <w:t>domestic Cultural Orientation Assessment</w:t>
              </w:r>
            </w:hyperlink>
            <w:r w:rsidRPr="6C7967FA">
              <w:rPr>
                <w:rFonts w:ascii="Calibri" w:hAnsi="Calibri" w:eastAsia="Calibri" w:cs="Calibri"/>
              </w:rPr>
              <w:t xml:space="preserve"> webpage</w:t>
            </w:r>
            <w:r w:rsidRPr="6C7967FA" w:rsidR="000E2D01">
              <w:rPr>
                <w:rFonts w:ascii="Calibri" w:hAnsi="Calibri" w:eastAsia="Calibri" w:cs="Calibri"/>
              </w:rPr>
              <w:t xml:space="preserve">. </w:t>
            </w:r>
            <w:r w:rsidRPr="6C7967FA" w:rsidR="2DA51621">
              <w:rPr>
                <w:rFonts w:ascii="Calibri" w:hAnsi="Calibri" w:eastAsia="Calibri" w:cs="Calibri"/>
              </w:rPr>
              <w:t>Complete the training module for administering the assessment at the bottom of the webpage.</w:t>
            </w:r>
          </w:p>
          <w:p w:rsidR="00416A89" w:rsidP="006170A8" w:rsidRDefault="00416A89" w14:paraId="7AEBA2C4" w14:textId="77777777">
            <w:pPr>
              <w:rPr>
                <w:rFonts w:ascii="Calibri" w:hAnsi="Calibri" w:eastAsia="Calibri" w:cs="Calibri"/>
              </w:rPr>
            </w:pPr>
          </w:p>
          <w:p w:rsidR="006170A8" w:rsidP="006170A8" w:rsidRDefault="000E2D01" w14:paraId="13932A9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</w:t>
            </w:r>
            <w:r w:rsidRPr="000F4AEA" w:rsidR="006170A8">
              <w:rPr>
                <w:rFonts w:ascii="Calibri" w:hAnsi="Calibri" w:eastAsia="Calibri" w:cs="Calibri"/>
              </w:rPr>
              <w:t xml:space="preserve">lease be sure to review the </w:t>
            </w:r>
            <w:hyperlink w:history="1" r:id="rId23">
              <w:r w:rsidRPr="00BA0C98" w:rsidR="006170A8">
                <w:rPr>
                  <w:rStyle w:val="Hyperlink"/>
                  <w:rFonts w:ascii="Calibri" w:hAnsi="Calibri" w:eastAsia="Calibri" w:cs="Calibri"/>
                </w:rPr>
                <w:t>Reception and Placement Learning Assessment Handbook</w:t>
              </w:r>
            </w:hyperlink>
            <w:r w:rsidRPr="000F4AEA" w:rsidR="006170A8">
              <w:rPr>
                <w:rFonts w:ascii="Calibri" w:hAnsi="Calibri" w:eastAsia="Calibri" w:cs="Calibri"/>
              </w:rPr>
              <w:t xml:space="preserve"> </w:t>
            </w:r>
            <w:r w:rsidR="006170A8">
              <w:rPr>
                <w:rFonts w:ascii="Calibri" w:hAnsi="Calibri" w:eastAsia="Calibri" w:cs="Calibri"/>
              </w:rPr>
              <w:t xml:space="preserve">and the oral and written versions of the assessment </w:t>
            </w:r>
            <w:r w:rsidRPr="000F4AEA" w:rsidR="006170A8">
              <w:rPr>
                <w:rFonts w:ascii="Calibri" w:hAnsi="Calibri" w:eastAsia="Calibri" w:cs="Calibri"/>
              </w:rPr>
              <w:t>on the webpage</w:t>
            </w:r>
            <w:r w:rsidR="000E3DBA">
              <w:rPr>
                <w:rFonts w:ascii="Calibri" w:hAnsi="Calibri" w:eastAsia="Calibri" w:cs="Calibri"/>
              </w:rPr>
              <w:t>.</w:t>
            </w:r>
          </w:p>
          <w:p w:rsidRPr="000F4AEA" w:rsidR="00DD372C" w:rsidP="006170A8" w:rsidRDefault="00DD372C" w14:paraId="5D058CAC" w14:textId="6ABD4AC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0D7BD2B8" w14:textId="10EC0152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3B7E86D2" w14:textId="480B4DBD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0FC95C51" w14:textId="0B7274D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0376A3A8" w14:textId="6A681C65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539C4BDB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20A4BC4D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*</w:t>
            </w:r>
            <w:r w:rsidRPr="002D6C16">
              <w:rPr>
                <w:rFonts w:ascii="Calibri" w:hAnsi="Calibri" w:eastAsia="Calibri" w:cs="Calibri"/>
              </w:rPr>
              <w:t>Familiarize yourself with the office’s CO curri</w:t>
            </w:r>
            <w:r>
              <w:rPr>
                <w:rFonts w:ascii="Calibri" w:hAnsi="Calibri" w:eastAsia="Calibri" w:cs="Calibri"/>
              </w:rPr>
              <w:t>culum</w:t>
            </w:r>
          </w:p>
          <w:p w:rsidR="002A74B8" w:rsidP="006170A8" w:rsidRDefault="002A74B8" w14:paraId="4A39B17F" w14:textId="77777777">
            <w:pPr>
              <w:rPr>
                <w:rFonts w:ascii="Calibri" w:hAnsi="Calibri" w:eastAsia="Calibri" w:cs="Calibri"/>
              </w:rPr>
            </w:pPr>
          </w:p>
          <w:p w:rsidRPr="002A74B8" w:rsidR="00DD372C" w:rsidP="002A74B8" w:rsidRDefault="002A74B8" w14:paraId="6F315F05" w14:textId="1D997ABF">
            <w:pPr>
              <w:spacing w:after="160" w:line="259" w:lineRule="auto"/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 xml:space="preserve">See CORE’s CO curriculum </w:t>
            </w:r>
            <w:hyperlink w:history="1" r:id="rId24">
              <w:r>
                <w:rPr>
                  <w:rStyle w:val="Hyperlink"/>
                  <w:rFonts w:ascii="Calibri" w:hAnsi="Calibri" w:eastAsia="Calibri" w:cs="Calibri"/>
                  <w:i/>
                  <w:iCs/>
                </w:rPr>
                <w:t>The Road Ahead</w:t>
              </w:r>
            </w:hyperlink>
            <w:r>
              <w:rPr>
                <w:rFonts w:ascii="Calibri" w:hAnsi="Calibri" w:eastAsia="Calibri" w:cs="Calibri"/>
                <w:i/>
                <w:iCs/>
              </w:rPr>
              <w:t xml:space="preserve"> as a resourc</w:t>
            </w:r>
            <w:r>
              <w:rPr>
                <w:rFonts w:ascii="Calibri" w:hAnsi="Calibri" w:eastAsia="Calibri" w:cs="Calibri"/>
                <w:i/>
                <w:iCs/>
              </w:rPr>
              <w:t>e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54172FB0" w14:textId="469CE245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188D49EF" w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7F5A04E0" w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3B7A0846" w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199CE727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2922D2E4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*Observe delivery of CO</w:t>
            </w:r>
          </w:p>
          <w:p w:rsidRPr="002D6C16" w:rsidR="00DD372C" w:rsidP="006170A8" w:rsidRDefault="00DD372C" w14:paraId="0C597EFA" w14:textId="381BC2F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34732F38" w14:textId="5B6C484B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724C86FF" w14:textId="6EF4784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605F9821" w14:textId="76218710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04A625E9" w14:textId="2A9AC5A1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25F39A47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575714F6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*Observe interpreter interaction</w:t>
            </w:r>
          </w:p>
          <w:p w:rsidRPr="002D6C16" w:rsidR="00DD372C" w:rsidP="006170A8" w:rsidRDefault="00DD372C" w14:paraId="48B21170" w14:textId="35AD7BF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292C9FA7" w14:textId="36E9AAB7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334D4545" w14:textId="053DFD9E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272EF7BB" w14:textId="29333BE3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21577861" w14:textId="334F6056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71603A15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6936C4E8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lastRenderedPageBreak/>
              <w:t xml:space="preserve">*Practice delivering CO (co-facilitate a CO session) &amp; filling out </w:t>
            </w:r>
            <w:hyperlink w:history="1" r:id="rId25">
              <w:r w:rsidRPr="008A76DA">
                <w:rPr>
                  <w:rStyle w:val="Hyperlink"/>
                  <w:rFonts w:ascii="Calibri" w:hAnsi="Calibri" w:eastAsia="Calibri" w:cs="Calibri"/>
                </w:rPr>
                <w:t>USCCB / MRS CO Checklist (RF-23)</w:t>
              </w:r>
            </w:hyperlink>
            <w:r w:rsidRPr="002D6C16">
              <w:rPr>
                <w:rFonts w:ascii="Calibri" w:hAnsi="Calibri" w:eastAsia="Calibri" w:cs="Calibri"/>
              </w:rPr>
              <w:t xml:space="preserve"> form for that session</w:t>
            </w:r>
          </w:p>
          <w:p w:rsidRPr="002D6C16" w:rsidR="00DD372C" w:rsidP="006170A8" w:rsidRDefault="00DD372C" w14:paraId="593FA482" w14:textId="54C633E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03068C" w14:paraId="2808AF8D" w14:textId="0DD3E8B6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6430E17F" w14:textId="119D6B15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338636C5" w14:textId="7EF89B1B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461E0265" w14:textId="2F3864C8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0A0444EB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46626367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 xml:space="preserve">*Practice delivering and scoring the </w:t>
            </w:r>
            <w:hyperlink w:history="1" r:id="rId26">
              <w:r w:rsidRPr="008A76DA">
                <w:rPr>
                  <w:rStyle w:val="Hyperlink"/>
                  <w:rFonts w:ascii="Calibri" w:hAnsi="Calibri" w:eastAsia="Calibri" w:cs="Calibri"/>
                </w:rPr>
                <w:t>CORE CO Model Assessment</w:t>
              </w:r>
            </w:hyperlink>
            <w:r w:rsidRPr="002D6C16">
              <w:rPr>
                <w:rFonts w:ascii="Calibri" w:hAnsi="Calibri" w:eastAsia="Calibri" w:cs="Calibri"/>
              </w:rPr>
              <w:t xml:space="preserve"> (oral and written) with the current CO provider</w:t>
            </w:r>
            <w:r w:rsidR="0003068C">
              <w:rPr>
                <w:rFonts w:ascii="Calibri" w:hAnsi="Calibri" w:eastAsia="Calibri" w:cs="Calibri"/>
              </w:rPr>
              <w:t xml:space="preserve">, a </w:t>
            </w:r>
            <w:r w:rsidRPr="002D6C16">
              <w:rPr>
                <w:rFonts w:ascii="Calibri" w:hAnsi="Calibri" w:eastAsia="Calibri" w:cs="Calibri"/>
              </w:rPr>
              <w:t>volunteer</w:t>
            </w:r>
            <w:r w:rsidR="0003068C">
              <w:rPr>
                <w:rFonts w:ascii="Calibri" w:hAnsi="Calibri" w:eastAsia="Calibri" w:cs="Calibri"/>
              </w:rPr>
              <w:t>,</w:t>
            </w:r>
            <w:r w:rsidRPr="002D6C16">
              <w:rPr>
                <w:rFonts w:ascii="Calibri" w:hAnsi="Calibri" w:eastAsia="Calibri" w:cs="Calibri"/>
              </w:rPr>
              <w:t xml:space="preserve"> or your supervisor</w:t>
            </w:r>
          </w:p>
          <w:p w:rsidRPr="002D6C16" w:rsidR="00DD372C" w:rsidP="006170A8" w:rsidRDefault="00DD372C" w14:paraId="3FE763F6" w14:textId="5975E54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686F0CFC" w14:textId="1BD2FBD0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</w:t>
            </w:r>
            <w:r w:rsidR="0003068C">
              <w:rPr>
                <w:rFonts w:ascii="Calibri" w:hAnsi="Calibri" w:eastAsia="Calibri" w:cs="Calibri"/>
              </w:rPr>
              <w:t xml:space="preserve"> </w:t>
            </w:r>
            <w:r w:rsidRPr="002D6C16">
              <w:rPr>
                <w:rFonts w:ascii="Calibri" w:hAnsi="Calibri" w:eastAsia="Calibri" w:cs="Calibri"/>
              </w:rPr>
              <w:t>Provider / Both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37814AA8" w14:textId="2430F1AD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13701D40" w14:textId="25E7313D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230BF758" w14:textId="1235B25C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26738950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6435BEA7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Conduct one-on-one check-in following co-</w:t>
            </w:r>
            <w:proofErr w:type="gramStart"/>
            <w:r w:rsidRPr="002D6C16">
              <w:rPr>
                <w:rFonts w:ascii="Calibri" w:hAnsi="Calibri" w:eastAsia="Calibri" w:cs="Calibri"/>
              </w:rPr>
              <w:t>facilitation</w:t>
            </w:r>
            <w:proofErr w:type="gramEnd"/>
          </w:p>
          <w:p w:rsidRPr="002D6C16" w:rsidR="00DD372C" w:rsidP="006170A8" w:rsidRDefault="00DD372C" w14:paraId="08F382C9" w14:textId="33D073B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7182D584" w14:textId="21FD5495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Both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082C6A42" w14:textId="5A222111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70B2903A" w14:textId="2FF887D1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193A15A1" w14:textId="20E481BF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6170A8" w:rsidTr="0AB9549F" w14:paraId="29552F1F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6170A8" w:rsidP="006170A8" w:rsidRDefault="006170A8" w14:paraId="1A59B1B7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*Deliver CO (with supervisor observation)</w:t>
            </w:r>
          </w:p>
          <w:p w:rsidRPr="002D6C16" w:rsidR="00DD372C" w:rsidP="006170A8" w:rsidRDefault="00DD372C" w14:paraId="2BF832C7" w14:textId="202B5B7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10C3E517" w14:textId="6BD83401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Both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0470806A" w14:textId="49CA677B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6170A8" w:rsidP="006170A8" w:rsidRDefault="006170A8" w14:paraId="3420AAB3" w14:textId="0A6F4925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170A8" w:rsidP="006170A8" w:rsidRDefault="006170A8" w14:paraId="39F8EAC4" w14:textId="4508775D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03068C" w:rsidTr="0AB9549F" w14:paraId="3B5320F7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03068C" w:rsidP="0003068C" w:rsidRDefault="0003068C" w14:paraId="7D7EC297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*Conduct one-on-one check-in to go over observations and feedback after CO delivery</w:t>
            </w:r>
          </w:p>
          <w:p w:rsidRPr="002D6C16" w:rsidR="00DD372C" w:rsidP="0003068C" w:rsidRDefault="00DD372C" w14:paraId="3267482C" w14:textId="464A0AD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3F487F39" w14:textId="218EA124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Both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5B45933C" w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172E435C" w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03068C" w:rsidP="0003068C" w:rsidRDefault="0003068C" w14:paraId="64DADCBD" w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03068C" w:rsidTr="0AB9549F" w14:paraId="07AFF21A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03068C" w:rsidP="0003068C" w:rsidRDefault="0003068C" w14:paraId="623762E0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 xml:space="preserve">*Deliver and score </w:t>
            </w:r>
            <w:hyperlink w:history="1" r:id="rId27">
              <w:r w:rsidRPr="00283621">
                <w:rPr>
                  <w:rStyle w:val="Hyperlink"/>
                  <w:rFonts w:ascii="Calibri" w:hAnsi="Calibri" w:eastAsia="Calibri" w:cs="Calibri"/>
                </w:rPr>
                <w:t>CORE CO Model Assessment</w:t>
              </w:r>
            </w:hyperlink>
            <w:r w:rsidRPr="002D6C16">
              <w:rPr>
                <w:rFonts w:ascii="Calibri" w:hAnsi="Calibri" w:eastAsia="Calibri" w:cs="Calibri"/>
              </w:rPr>
              <w:t xml:space="preserve"> after CO is completed (with supervisor observation)</w:t>
            </w:r>
          </w:p>
          <w:p w:rsidRPr="002D6C16" w:rsidR="00DD372C" w:rsidP="0003068C" w:rsidRDefault="00DD372C" w14:paraId="4BD77722" w14:textId="16AAB54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23600C0C" w14:textId="1FD7CFFE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Both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60DF761D" w14:textId="22F1C4EA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3025BDAE" w14:textId="5BDD575C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03068C" w:rsidP="0003068C" w:rsidRDefault="0003068C" w14:paraId="42B14FE5" w14:textId="48C348C3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03068C" w:rsidTr="0AB9549F" w14:paraId="0776A80E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03068C" w:rsidP="0003068C" w:rsidRDefault="0003068C" w14:paraId="6CB63391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 xml:space="preserve">File </w:t>
            </w:r>
            <w:hyperlink w:history="1" r:id="rId28">
              <w:r w:rsidRPr="002F4F1C">
                <w:rPr>
                  <w:rStyle w:val="Hyperlink"/>
                  <w:rFonts w:ascii="Calibri" w:hAnsi="Calibri" w:eastAsia="Calibri" w:cs="Calibri"/>
                </w:rPr>
                <w:t>USCCB / MRS CO Checklist (RF-23) form(s)</w:t>
              </w:r>
            </w:hyperlink>
            <w:r w:rsidRPr="002D6C16">
              <w:rPr>
                <w:rFonts w:ascii="Calibri" w:hAnsi="Calibri" w:eastAsia="Calibri" w:cs="Calibri"/>
              </w:rPr>
              <w:t xml:space="preserve"> and CO assessment(s) in the client(s) case file (with supervisor observation)</w:t>
            </w:r>
          </w:p>
          <w:p w:rsidRPr="002D6C16" w:rsidR="00DD372C" w:rsidP="0003068C" w:rsidRDefault="00DD372C" w14:paraId="7D5F405B" w14:textId="7075702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449310A5" w14:textId="072EF3C6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Both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26013F7A" w14:textId="7592653B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42478968" w14:textId="716CAB6E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03068C" w:rsidP="0003068C" w:rsidRDefault="0003068C" w14:paraId="5E320475" w14:textId="42D8E013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03068C" w:rsidTr="0AB9549F" w14:paraId="0ED02A8F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03068C" w:rsidP="0003068C" w:rsidRDefault="0003068C" w14:paraId="575B51AD" w14:textId="7777777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>*Participate in USCCB / MRS CO Community of Practice (CO CoP) meetings</w:t>
            </w:r>
          </w:p>
          <w:p w:rsidR="0003068C" w:rsidP="0003068C" w:rsidRDefault="0003068C" w14:paraId="298B3F56" w14:textId="77777777">
            <w:pPr>
              <w:rPr>
                <w:rFonts w:ascii="Calibri" w:hAnsi="Calibri" w:eastAsia="Calibri" w:cs="Calibri"/>
              </w:rPr>
            </w:pPr>
          </w:p>
          <w:p w:rsidR="00DD372C" w:rsidP="0003068C" w:rsidRDefault="0003068C" w14:paraId="29F58F1E" w14:textId="77777777">
            <w:pPr>
              <w:rPr>
                <w:rFonts w:ascii="Calibri" w:hAnsi="Calibri" w:eastAsia="Calibri" w:cs="Calibri"/>
                <w:i/>
                <w:iCs/>
              </w:rPr>
            </w:pPr>
            <w:r w:rsidRPr="002F4F1C">
              <w:rPr>
                <w:rFonts w:ascii="Calibri" w:hAnsi="Calibri" w:eastAsia="Calibri" w:cs="Calibri"/>
                <w:i/>
                <w:iCs/>
              </w:rPr>
              <w:t>See registration information in the USCCB Resettlement Connection newsletter</w:t>
            </w:r>
            <w:r>
              <w:rPr>
                <w:rFonts w:ascii="Calibri" w:hAnsi="Calibri" w:eastAsia="Calibri" w:cs="Calibri"/>
                <w:i/>
                <w:iCs/>
              </w:rPr>
              <w:t>.</w:t>
            </w:r>
          </w:p>
          <w:p w:rsidRPr="002F4F1C" w:rsidR="00DD372C" w:rsidP="0003068C" w:rsidRDefault="00DD372C" w14:paraId="46B44D6A" w14:textId="5930C09E">
            <w:pPr>
              <w:rPr>
                <w:rFonts w:ascii="Calibri" w:hAnsi="Calibri" w:eastAsia="Calibri" w:cs="Calibri"/>
                <w:i/>
                <w:iCs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57577D93" w14:textId="59CF87B8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34614BB2" w14:textId="2C05A274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4F007DA1" w14:textId="538B4B60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03068C" w:rsidP="0003068C" w:rsidRDefault="0003068C" w14:paraId="4FA900EA" w14:textId="4310CCCB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03068C" w:rsidTr="0AB9549F" w14:paraId="699E7D24" w14:textId="77777777">
        <w:trPr>
          <w:trHeight w:val="510"/>
        </w:trPr>
        <w:tc>
          <w:tcPr>
            <w:tcW w:w="9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6C16" w:rsidR="0003068C" w:rsidP="0003068C" w:rsidRDefault="0003068C" w14:paraId="65212180" w14:textId="55CEA0A7">
            <w:pPr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t xml:space="preserve">Reach out to USCCB / MRS CO Coordinator for technical assistance (training, resources, and support), as </w:t>
            </w:r>
            <w:proofErr w:type="gramStart"/>
            <w:r w:rsidRPr="002D6C16">
              <w:rPr>
                <w:rFonts w:ascii="Calibri" w:hAnsi="Calibri" w:eastAsia="Calibri" w:cs="Calibri"/>
              </w:rPr>
              <w:t>needed</w:t>
            </w:r>
            <w:proofErr w:type="gramEnd"/>
          </w:p>
          <w:p w:rsidRPr="002D6C16" w:rsidR="0003068C" w:rsidP="0003068C" w:rsidRDefault="0003068C" w14:paraId="3BF5574D" w14:textId="185511AE">
            <w:pPr>
              <w:rPr>
                <w:rFonts w:ascii="Calibri" w:hAnsi="Calibri" w:eastAsia="Calibri" w:cs="Calibri"/>
              </w:rPr>
            </w:pPr>
          </w:p>
          <w:p w:rsidRPr="002D6C16" w:rsidR="0003068C" w:rsidP="0003068C" w:rsidRDefault="0003068C" w14:paraId="26724091" w14:textId="3B15D2BD">
            <w:pPr>
              <w:rPr>
                <w:rFonts w:ascii="Calibri" w:hAnsi="Calibri" w:eastAsia="Calibri" w:cs="Calibri"/>
                <w:i/>
                <w:iCs/>
              </w:rPr>
            </w:pPr>
            <w:r w:rsidRPr="002D6C16">
              <w:rPr>
                <w:rFonts w:ascii="Calibri" w:hAnsi="Calibri" w:eastAsia="Calibri" w:cs="Calibri"/>
                <w:i/>
                <w:iCs/>
              </w:rPr>
              <w:t>To request technical assistance, you can either:</w:t>
            </w:r>
          </w:p>
          <w:p w:rsidRPr="002D6C16" w:rsidR="0003068C" w:rsidP="0003068C" w:rsidRDefault="0003068C" w14:paraId="3966B690" w14:textId="472CB0D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iCs/>
              </w:rPr>
            </w:pPr>
            <w:r w:rsidRPr="002D6C16">
              <w:rPr>
                <w:rFonts w:ascii="Calibri" w:hAnsi="Calibri" w:eastAsia="Calibri" w:cs="Calibri"/>
                <w:i/>
                <w:iCs/>
              </w:rPr>
              <w:t>Directly email the USCCB / MRS CO Coordinator</w:t>
            </w:r>
          </w:p>
          <w:p w:rsidRPr="002D6C16" w:rsidR="0003068C" w:rsidP="0003068C" w:rsidRDefault="0003068C" w14:paraId="179CC8BB" w14:textId="6C38F229">
            <w:pPr>
              <w:rPr>
                <w:rFonts w:ascii="Calibri" w:hAnsi="Calibri" w:eastAsia="Calibri" w:cs="Calibri"/>
                <w:i/>
                <w:iCs/>
              </w:rPr>
            </w:pPr>
            <w:r w:rsidRPr="002D6C16">
              <w:rPr>
                <w:rFonts w:ascii="Calibri" w:hAnsi="Calibri" w:eastAsia="Calibri" w:cs="Calibri"/>
                <w:i/>
                <w:iCs/>
              </w:rPr>
              <w:t xml:space="preserve">              OR</w:t>
            </w:r>
          </w:p>
          <w:p w:rsidRPr="002D6C16" w:rsidR="0003068C" w:rsidP="0003068C" w:rsidRDefault="0003068C" w14:paraId="53AB8266" w14:textId="0297A8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iCs/>
              </w:rPr>
            </w:pPr>
            <w:r w:rsidRPr="002D6C16">
              <w:rPr>
                <w:rFonts w:ascii="Calibri" w:hAnsi="Calibri" w:eastAsia="Calibri" w:cs="Calibri"/>
                <w:i/>
                <w:iCs/>
              </w:rPr>
              <w:t xml:space="preserve">Fill out the technical assistance part of the Diocesan Quarterly Narrative (DQNR) reports submitted through </w:t>
            </w:r>
            <w:proofErr w:type="gramStart"/>
            <w:r w:rsidRPr="002D6C16">
              <w:rPr>
                <w:rFonts w:ascii="Calibri" w:hAnsi="Calibri" w:eastAsia="Calibri" w:cs="Calibri"/>
                <w:i/>
                <w:iCs/>
              </w:rPr>
              <w:t>MRIS</w:t>
            </w:r>
            <w:proofErr w:type="gramEnd"/>
          </w:p>
          <w:p w:rsidRPr="002D6C16" w:rsidR="0003068C" w:rsidP="0003068C" w:rsidRDefault="0003068C" w14:paraId="2BA47C8C" w14:textId="7966FC40">
            <w:pPr>
              <w:rPr>
                <w:rFonts w:ascii="Calibri" w:hAnsi="Calibri" w:eastAsia="Calibri" w:cs="Calibri"/>
                <w:i/>
                <w:iCs/>
              </w:rPr>
            </w:pPr>
            <w:r w:rsidRPr="002D6C16">
              <w:rPr>
                <w:rFonts w:ascii="Calibri" w:hAnsi="Calibri" w:eastAsia="Calibri" w:cs="Calibri"/>
                <w:i/>
                <w:iCs/>
              </w:rPr>
              <w:lastRenderedPageBreak/>
              <w:t xml:space="preserve">              OR</w:t>
            </w:r>
          </w:p>
          <w:p w:rsidR="0003068C" w:rsidP="0003068C" w:rsidRDefault="0003068C" w14:paraId="37411F6A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iCs/>
              </w:rPr>
            </w:pPr>
            <w:r w:rsidRPr="002D6C16">
              <w:rPr>
                <w:rFonts w:ascii="Calibri" w:hAnsi="Calibri" w:eastAsia="Calibri" w:cs="Calibri"/>
                <w:i/>
                <w:iCs/>
              </w:rPr>
              <w:t>Let your USCCB / MRS R&amp;P Field Support Coordinator (FSC) know you would like to connect with the USCCB / MRS CO Coordinator</w:t>
            </w:r>
          </w:p>
          <w:p w:rsidRPr="002D6C16" w:rsidR="00DD372C" w:rsidP="00DD372C" w:rsidRDefault="00DD372C" w14:paraId="30C7C43B" w14:textId="2A3A2490">
            <w:pPr>
              <w:pStyle w:val="ListParagraph"/>
              <w:rPr>
                <w:rFonts w:ascii="Calibri" w:hAnsi="Calibri" w:eastAsia="Calibri" w:cs="Calibri"/>
                <w:i/>
                <w:iCs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33C4488A" w14:textId="433DC186">
            <w:pPr>
              <w:jc w:val="both"/>
              <w:rPr>
                <w:rFonts w:ascii="Calibri" w:hAnsi="Calibri" w:eastAsia="Calibri" w:cs="Calibri"/>
              </w:rPr>
            </w:pPr>
            <w:r w:rsidRPr="002D6C16">
              <w:rPr>
                <w:rFonts w:ascii="Calibri" w:hAnsi="Calibri" w:eastAsia="Calibri" w:cs="Calibri"/>
              </w:rPr>
              <w:lastRenderedPageBreak/>
              <w:t>CO Provider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060FB636" w14:textId="41326C94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03D8A841" w14:textId="1CA03EFC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03068C" w:rsidP="0003068C" w:rsidRDefault="0003068C" w14:paraId="25EBA181" w14:textId="1BEFD590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w:rsidR="0003068C" w:rsidTr="0AB9549F" w14:paraId="768B9FE6" w14:textId="77777777">
        <w:trPr>
          <w:trHeight w:val="510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6C16" w:rsidR="0003068C" w:rsidP="0003068C" w:rsidRDefault="0003068C" w14:paraId="0463B23A" w14:textId="14B0EEB4">
            <w:r w:rsidRPr="002D6C16">
              <w:rPr>
                <w:rFonts w:ascii="Calibri" w:hAnsi="Calibri" w:eastAsia="Calibri" w:cs="Calibri"/>
              </w:rPr>
              <w:t xml:space="preserve"> Other (fill in additional items as necessary)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3B641957" w14:textId="662FBE5A">
            <w:pPr>
              <w:jc w:val="both"/>
            </w:pPr>
            <w:r w:rsidRPr="002D6C16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6FD85AFD" w14:textId="2506436F">
            <w:pPr>
              <w:jc w:val="both"/>
            </w:pPr>
            <w:r w:rsidRPr="002D6C16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D6C16" w:rsidR="0003068C" w:rsidP="0003068C" w:rsidRDefault="0003068C" w14:paraId="3D3B3A6B" w14:textId="4C29AC5B">
            <w:pPr>
              <w:jc w:val="both"/>
            </w:pPr>
            <w:r w:rsidRPr="002D6C16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03068C" w:rsidP="0003068C" w:rsidRDefault="0003068C" w14:paraId="458A1EDE" w14:textId="5899A4F3">
            <w:pPr>
              <w:jc w:val="both"/>
              <w:rPr>
                <w:rFonts w:ascii="Calibri" w:hAnsi="Calibri" w:eastAsia="Calibri" w:cs="Calibri"/>
              </w:rPr>
            </w:pPr>
          </w:p>
        </w:tc>
      </w:tr>
    </w:tbl>
    <w:p w:rsidR="2F33BA14" w:rsidP="758C691F" w:rsidRDefault="2F33BA14" w14:paraId="770C02AC" w14:textId="10B8F5F9">
      <w:pPr>
        <w:rPr>
          <w:sz w:val="24"/>
          <w:szCs w:val="24"/>
        </w:rPr>
      </w:pPr>
    </w:p>
    <w:sectPr w:rsidR="2F33BA14" w:rsidSect="008A16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50E6"/>
    <w:multiLevelType w:val="hybridMultilevel"/>
    <w:tmpl w:val="D5C81180"/>
    <w:lvl w:ilvl="0" w:tplc="A2F8865C">
      <w:start w:val="1"/>
      <w:numFmt w:val="decimal"/>
      <w:lvlText w:val="%1."/>
      <w:lvlJc w:val="left"/>
      <w:pPr>
        <w:ind w:left="720" w:hanging="360"/>
      </w:pPr>
    </w:lvl>
    <w:lvl w:ilvl="1" w:tplc="2182CD0A">
      <w:start w:val="1"/>
      <w:numFmt w:val="lowerLetter"/>
      <w:lvlText w:val="%2."/>
      <w:lvlJc w:val="left"/>
      <w:pPr>
        <w:ind w:left="1440" w:hanging="360"/>
      </w:pPr>
    </w:lvl>
    <w:lvl w:ilvl="2" w:tplc="7EF0305A">
      <w:start w:val="1"/>
      <w:numFmt w:val="lowerRoman"/>
      <w:lvlText w:val="%3."/>
      <w:lvlJc w:val="right"/>
      <w:pPr>
        <w:ind w:left="2160" w:hanging="180"/>
      </w:pPr>
    </w:lvl>
    <w:lvl w:ilvl="3" w:tplc="7CA662A0">
      <w:start w:val="1"/>
      <w:numFmt w:val="decimal"/>
      <w:lvlText w:val="%4."/>
      <w:lvlJc w:val="left"/>
      <w:pPr>
        <w:ind w:left="2880" w:hanging="360"/>
      </w:pPr>
    </w:lvl>
    <w:lvl w:ilvl="4" w:tplc="29D09F58">
      <w:start w:val="1"/>
      <w:numFmt w:val="lowerLetter"/>
      <w:lvlText w:val="%5."/>
      <w:lvlJc w:val="left"/>
      <w:pPr>
        <w:ind w:left="3600" w:hanging="360"/>
      </w:pPr>
    </w:lvl>
    <w:lvl w:ilvl="5" w:tplc="A1247924">
      <w:start w:val="1"/>
      <w:numFmt w:val="lowerRoman"/>
      <w:lvlText w:val="%6."/>
      <w:lvlJc w:val="right"/>
      <w:pPr>
        <w:ind w:left="4320" w:hanging="180"/>
      </w:pPr>
    </w:lvl>
    <w:lvl w:ilvl="6" w:tplc="D21E7F9E">
      <w:start w:val="1"/>
      <w:numFmt w:val="decimal"/>
      <w:lvlText w:val="%7."/>
      <w:lvlJc w:val="left"/>
      <w:pPr>
        <w:ind w:left="5040" w:hanging="360"/>
      </w:pPr>
    </w:lvl>
    <w:lvl w:ilvl="7" w:tplc="6BB0BA20">
      <w:start w:val="1"/>
      <w:numFmt w:val="lowerLetter"/>
      <w:lvlText w:val="%8."/>
      <w:lvlJc w:val="left"/>
      <w:pPr>
        <w:ind w:left="5760" w:hanging="360"/>
      </w:pPr>
    </w:lvl>
    <w:lvl w:ilvl="8" w:tplc="1778DD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5C56"/>
    <w:multiLevelType w:val="hybridMultilevel"/>
    <w:tmpl w:val="34E6E648"/>
    <w:lvl w:ilvl="0" w:tplc="E9422F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8277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1893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A48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D0E5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F2F9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5038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5A5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4CB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A3031"/>
    <w:multiLevelType w:val="hybridMultilevel"/>
    <w:tmpl w:val="30022E9C"/>
    <w:lvl w:ilvl="0" w:tplc="8A00B1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BA51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9C4C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A21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48EB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1E2A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3494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A89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D4FF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8EFB12"/>
    <w:multiLevelType w:val="hybridMultilevel"/>
    <w:tmpl w:val="E514BBCC"/>
    <w:lvl w:ilvl="0" w:tplc="030A08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804A9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26C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663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8C02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5E6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0A5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06EB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058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0FBE6B"/>
    <w:multiLevelType w:val="hybridMultilevel"/>
    <w:tmpl w:val="09F0AEE8"/>
    <w:lvl w:ilvl="0" w:tplc="9F7CC6F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DBAAA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1076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7671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ACB1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503F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E86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EED5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3E25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7A9CF4"/>
    <w:multiLevelType w:val="hybridMultilevel"/>
    <w:tmpl w:val="41D4BB4C"/>
    <w:lvl w:ilvl="0" w:tplc="E1C6F1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1230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922F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D2EF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6CB6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067D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DC30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2044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A4FC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67C452"/>
    <w:multiLevelType w:val="hybridMultilevel"/>
    <w:tmpl w:val="41E437E6"/>
    <w:lvl w:ilvl="0" w:tplc="FD6CBD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EE1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BA3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601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323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C66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383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9425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2AD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22B0EF"/>
    <w:multiLevelType w:val="hybridMultilevel"/>
    <w:tmpl w:val="25081F3A"/>
    <w:lvl w:ilvl="0" w:tplc="5F84AE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ACEF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A089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3EF0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22DE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200B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E08E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923A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E46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8F5EB3"/>
    <w:multiLevelType w:val="hybridMultilevel"/>
    <w:tmpl w:val="C0E241B0"/>
    <w:lvl w:ilvl="0" w:tplc="84E0F8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EDC9F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5219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74A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466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6C6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808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78C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5463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5244C5"/>
    <w:multiLevelType w:val="hybridMultilevel"/>
    <w:tmpl w:val="C564FEFC"/>
    <w:lvl w:ilvl="0" w:tplc="D29AF7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927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367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FC3B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E08C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58FA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741C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9C33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3810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6B4E24"/>
    <w:multiLevelType w:val="hybridMultilevel"/>
    <w:tmpl w:val="88521368"/>
    <w:lvl w:ilvl="0" w:tplc="CF520D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488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707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74F8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2C51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BECB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487F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5C8B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F22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BFB16F"/>
    <w:multiLevelType w:val="hybridMultilevel"/>
    <w:tmpl w:val="9FC4BB8C"/>
    <w:lvl w:ilvl="0" w:tplc="6D26C8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C089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540E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52A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6011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702A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F4EB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DE09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CA3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5B7847"/>
    <w:multiLevelType w:val="hybridMultilevel"/>
    <w:tmpl w:val="CB7CE23E"/>
    <w:lvl w:ilvl="0" w:tplc="F0CEC9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40F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9E6F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F4B5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D6B2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12B7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BA6A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FCDD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0082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B14A98"/>
    <w:multiLevelType w:val="hybridMultilevel"/>
    <w:tmpl w:val="0B7C0B5A"/>
    <w:lvl w:ilvl="0" w:tplc="B614C5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02B0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EE0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6654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6CE6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7ED1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48D0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80BE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4AAE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DAD4E0"/>
    <w:multiLevelType w:val="hybridMultilevel"/>
    <w:tmpl w:val="8064EDA4"/>
    <w:lvl w:ilvl="0" w:tplc="2BFCF0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B4DD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CA0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D4D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3459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C6BC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D04E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702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94C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E53C09"/>
    <w:multiLevelType w:val="hybridMultilevel"/>
    <w:tmpl w:val="E4B24778"/>
    <w:lvl w:ilvl="0" w:tplc="47A25E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CEA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AA3C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A207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08A7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C064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A67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3A3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AC9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D50395"/>
    <w:multiLevelType w:val="hybridMultilevel"/>
    <w:tmpl w:val="6392592E"/>
    <w:lvl w:ilvl="0" w:tplc="B68CC8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1049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C8F2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0AA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4448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92AB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409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6AC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B2DC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A6A72D"/>
    <w:multiLevelType w:val="hybridMultilevel"/>
    <w:tmpl w:val="DF60F070"/>
    <w:lvl w:ilvl="0" w:tplc="85C423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D03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F852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EA34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4A89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BEC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D8D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C28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C40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972C69"/>
    <w:multiLevelType w:val="hybridMultilevel"/>
    <w:tmpl w:val="E95C30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7907D2"/>
    <w:multiLevelType w:val="hybridMultilevel"/>
    <w:tmpl w:val="802466BA"/>
    <w:lvl w:ilvl="0" w:tplc="5DE207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8C16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E675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EC8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4AA2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D0A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7C71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7C6E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6679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FB59DF"/>
    <w:multiLevelType w:val="multilevel"/>
    <w:tmpl w:val="ED9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263C5FB"/>
    <w:multiLevelType w:val="hybridMultilevel"/>
    <w:tmpl w:val="0B4CC2CC"/>
    <w:lvl w:ilvl="0" w:tplc="C0CE31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F8BA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C2C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64A2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D0DC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FEFF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86C9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8A9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0CD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CA8297"/>
    <w:multiLevelType w:val="hybridMultilevel"/>
    <w:tmpl w:val="3732E180"/>
    <w:lvl w:ilvl="0" w:tplc="829E6C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7064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54D5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F476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4E36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F67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F86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AEB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3E3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B4CBCB0"/>
    <w:multiLevelType w:val="hybridMultilevel"/>
    <w:tmpl w:val="5CB05C10"/>
    <w:lvl w:ilvl="0" w:tplc="5E3489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D00A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74A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26C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0C2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00BF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808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384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363C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DA8619"/>
    <w:multiLevelType w:val="hybridMultilevel"/>
    <w:tmpl w:val="D5B4D12E"/>
    <w:lvl w:ilvl="0" w:tplc="7BA856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905E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62C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0E4B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18A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8C57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08BD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323D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7CD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2E77CB"/>
    <w:multiLevelType w:val="hybridMultilevel"/>
    <w:tmpl w:val="1D14F662"/>
    <w:lvl w:ilvl="0" w:tplc="8DFC9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0600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844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203B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0E01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8A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12E4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2C3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9858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7C1EAE"/>
    <w:multiLevelType w:val="hybridMultilevel"/>
    <w:tmpl w:val="9AEE4C62"/>
    <w:lvl w:ilvl="0" w:tplc="E4B208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1609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E8E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FA2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A47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C229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D0C3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AEC4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0FF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1E236A"/>
    <w:multiLevelType w:val="hybridMultilevel"/>
    <w:tmpl w:val="55006E90"/>
    <w:lvl w:ilvl="0" w:tplc="E5BE5D36">
      <w:start w:val="1"/>
      <w:numFmt w:val="decimal"/>
      <w:lvlText w:val="%1."/>
      <w:lvlJc w:val="left"/>
      <w:pPr>
        <w:ind w:left="720" w:hanging="360"/>
      </w:pPr>
    </w:lvl>
    <w:lvl w:ilvl="1" w:tplc="3C90E14A">
      <w:start w:val="1"/>
      <w:numFmt w:val="lowerLetter"/>
      <w:lvlText w:val="%2."/>
      <w:lvlJc w:val="left"/>
      <w:pPr>
        <w:ind w:left="1440" w:hanging="360"/>
      </w:pPr>
    </w:lvl>
    <w:lvl w:ilvl="2" w:tplc="66961BD8">
      <w:start w:val="1"/>
      <w:numFmt w:val="lowerRoman"/>
      <w:lvlText w:val="%3."/>
      <w:lvlJc w:val="right"/>
      <w:pPr>
        <w:ind w:left="2160" w:hanging="180"/>
      </w:pPr>
    </w:lvl>
    <w:lvl w:ilvl="3" w:tplc="B3929794">
      <w:start w:val="1"/>
      <w:numFmt w:val="decimal"/>
      <w:lvlText w:val="%4."/>
      <w:lvlJc w:val="left"/>
      <w:pPr>
        <w:ind w:left="2880" w:hanging="360"/>
      </w:pPr>
    </w:lvl>
    <w:lvl w:ilvl="4" w:tplc="B6D80290">
      <w:start w:val="1"/>
      <w:numFmt w:val="lowerLetter"/>
      <w:lvlText w:val="%5."/>
      <w:lvlJc w:val="left"/>
      <w:pPr>
        <w:ind w:left="3600" w:hanging="360"/>
      </w:pPr>
    </w:lvl>
    <w:lvl w:ilvl="5" w:tplc="9D986C60">
      <w:start w:val="1"/>
      <w:numFmt w:val="lowerRoman"/>
      <w:lvlText w:val="%6."/>
      <w:lvlJc w:val="right"/>
      <w:pPr>
        <w:ind w:left="4320" w:hanging="180"/>
      </w:pPr>
    </w:lvl>
    <w:lvl w:ilvl="6" w:tplc="130E3CA8">
      <w:start w:val="1"/>
      <w:numFmt w:val="decimal"/>
      <w:lvlText w:val="%7."/>
      <w:lvlJc w:val="left"/>
      <w:pPr>
        <w:ind w:left="5040" w:hanging="360"/>
      </w:pPr>
    </w:lvl>
    <w:lvl w:ilvl="7" w:tplc="657CC080">
      <w:start w:val="1"/>
      <w:numFmt w:val="lowerLetter"/>
      <w:lvlText w:val="%8."/>
      <w:lvlJc w:val="left"/>
      <w:pPr>
        <w:ind w:left="5760" w:hanging="360"/>
      </w:pPr>
    </w:lvl>
    <w:lvl w:ilvl="8" w:tplc="7720A80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61FD"/>
    <w:multiLevelType w:val="hybridMultilevel"/>
    <w:tmpl w:val="FBFA2E82"/>
    <w:lvl w:ilvl="0" w:tplc="A2F4E5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F64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A4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65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A46D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603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323C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D83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C68C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A09953"/>
    <w:multiLevelType w:val="hybridMultilevel"/>
    <w:tmpl w:val="663C9C74"/>
    <w:lvl w:ilvl="0" w:tplc="98D498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CA8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F65D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87A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A0DA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6CE6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82A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9EEF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8A51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7DB3CD"/>
    <w:multiLevelType w:val="hybridMultilevel"/>
    <w:tmpl w:val="36640896"/>
    <w:lvl w:ilvl="0" w:tplc="AC5AA8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5216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26FF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8E5B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CC50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E6A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C8A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B2BA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F65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E198217"/>
    <w:multiLevelType w:val="hybridMultilevel"/>
    <w:tmpl w:val="47E69BC6"/>
    <w:lvl w:ilvl="0" w:tplc="957406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92D4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C45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125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E98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1E52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A820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40E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56C3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987505"/>
    <w:multiLevelType w:val="hybridMultilevel"/>
    <w:tmpl w:val="D00ABB3C"/>
    <w:lvl w:ilvl="0" w:tplc="9EAE21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5640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2EF1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72B5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E268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98A3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124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601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B0D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4513F3"/>
    <w:multiLevelType w:val="multilevel"/>
    <w:tmpl w:val="1E9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73BB7393"/>
    <w:multiLevelType w:val="hybridMultilevel"/>
    <w:tmpl w:val="C7DCBB10"/>
    <w:lvl w:ilvl="0" w:tplc="087CFB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FA10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10BD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E83F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7031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3001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86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CA0F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82B2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49BA200"/>
    <w:multiLevelType w:val="hybridMultilevel"/>
    <w:tmpl w:val="AC58219E"/>
    <w:lvl w:ilvl="0" w:tplc="200487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8CF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86CE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3802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1669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DA2C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BA1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86A4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F05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C57C65"/>
    <w:multiLevelType w:val="hybridMultilevel"/>
    <w:tmpl w:val="5FFE1A2C"/>
    <w:lvl w:ilvl="0" w:tplc="6DCCB4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E42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0EA7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00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EAB2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08E1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205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CA1C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0E0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7888867">
    <w:abstractNumId w:val="8"/>
  </w:num>
  <w:num w:numId="2" w16cid:durableId="520164747">
    <w:abstractNumId w:val="0"/>
  </w:num>
  <w:num w:numId="3" w16cid:durableId="884409642">
    <w:abstractNumId w:val="14"/>
  </w:num>
  <w:num w:numId="4" w16cid:durableId="590890167">
    <w:abstractNumId w:val="27"/>
  </w:num>
  <w:num w:numId="5" w16cid:durableId="219833001">
    <w:abstractNumId w:val="4"/>
  </w:num>
  <w:num w:numId="6" w16cid:durableId="418604563">
    <w:abstractNumId w:val="3"/>
  </w:num>
  <w:num w:numId="7" w16cid:durableId="1198466850">
    <w:abstractNumId w:val="2"/>
  </w:num>
  <w:num w:numId="8" w16cid:durableId="68894322">
    <w:abstractNumId w:val="25"/>
  </w:num>
  <w:num w:numId="9" w16cid:durableId="2146390265">
    <w:abstractNumId w:val="29"/>
  </w:num>
  <w:num w:numId="10" w16cid:durableId="44329807">
    <w:abstractNumId w:val="30"/>
  </w:num>
  <w:num w:numId="11" w16cid:durableId="916549496">
    <w:abstractNumId w:val="12"/>
  </w:num>
  <w:num w:numId="12" w16cid:durableId="848718315">
    <w:abstractNumId w:val="7"/>
  </w:num>
  <w:num w:numId="13" w16cid:durableId="1388606446">
    <w:abstractNumId w:val="24"/>
  </w:num>
  <w:num w:numId="14" w16cid:durableId="2015567680">
    <w:abstractNumId w:val="22"/>
  </w:num>
  <w:num w:numId="15" w16cid:durableId="507910447">
    <w:abstractNumId w:val="6"/>
  </w:num>
  <w:num w:numId="16" w16cid:durableId="1858808670">
    <w:abstractNumId w:val="10"/>
  </w:num>
  <w:num w:numId="17" w16cid:durableId="118643567">
    <w:abstractNumId w:val="11"/>
  </w:num>
  <w:num w:numId="18" w16cid:durableId="1933077382">
    <w:abstractNumId w:val="1"/>
  </w:num>
  <w:num w:numId="19" w16cid:durableId="526794585">
    <w:abstractNumId w:val="19"/>
  </w:num>
  <w:num w:numId="20" w16cid:durableId="148711961">
    <w:abstractNumId w:val="9"/>
  </w:num>
  <w:num w:numId="21" w16cid:durableId="1439720831">
    <w:abstractNumId w:val="31"/>
  </w:num>
  <w:num w:numId="22" w16cid:durableId="706679843">
    <w:abstractNumId w:val="21"/>
  </w:num>
  <w:num w:numId="23" w16cid:durableId="1315449716">
    <w:abstractNumId w:val="16"/>
  </w:num>
  <w:num w:numId="24" w16cid:durableId="1721631847">
    <w:abstractNumId w:val="23"/>
  </w:num>
  <w:num w:numId="25" w16cid:durableId="1795560980">
    <w:abstractNumId w:val="5"/>
  </w:num>
  <w:num w:numId="26" w16cid:durableId="1425151127">
    <w:abstractNumId w:val="15"/>
  </w:num>
  <w:num w:numId="27" w16cid:durableId="1974213806">
    <w:abstractNumId w:val="32"/>
  </w:num>
  <w:num w:numId="28" w16cid:durableId="15814572">
    <w:abstractNumId w:val="26"/>
  </w:num>
  <w:num w:numId="29" w16cid:durableId="1691492061">
    <w:abstractNumId w:val="17"/>
  </w:num>
  <w:num w:numId="30" w16cid:durableId="629438620">
    <w:abstractNumId w:val="28"/>
  </w:num>
  <w:num w:numId="31" w16cid:durableId="973634645">
    <w:abstractNumId w:val="13"/>
  </w:num>
  <w:num w:numId="32" w16cid:durableId="1285698884">
    <w:abstractNumId w:val="35"/>
  </w:num>
  <w:num w:numId="33" w16cid:durableId="627276368">
    <w:abstractNumId w:val="36"/>
  </w:num>
  <w:num w:numId="34" w16cid:durableId="705057286">
    <w:abstractNumId w:val="34"/>
  </w:num>
  <w:num w:numId="35" w16cid:durableId="1976376164">
    <w:abstractNumId w:val="33"/>
  </w:num>
  <w:num w:numId="36" w16cid:durableId="433290156">
    <w:abstractNumId w:val="18"/>
  </w:num>
  <w:num w:numId="37" w16cid:durableId="1687516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EA5D00"/>
    <w:rsid w:val="00015D4E"/>
    <w:rsid w:val="0003068C"/>
    <w:rsid w:val="000E2D01"/>
    <w:rsid w:val="000E3DBA"/>
    <w:rsid w:val="000F4AEA"/>
    <w:rsid w:val="00283621"/>
    <w:rsid w:val="002A74B8"/>
    <w:rsid w:val="002C17C5"/>
    <w:rsid w:val="002D6C16"/>
    <w:rsid w:val="002DED6C"/>
    <w:rsid w:val="002F4F1C"/>
    <w:rsid w:val="00304C7E"/>
    <w:rsid w:val="00380249"/>
    <w:rsid w:val="0038481E"/>
    <w:rsid w:val="00416A89"/>
    <w:rsid w:val="004E2AE8"/>
    <w:rsid w:val="004F28ED"/>
    <w:rsid w:val="005162B8"/>
    <w:rsid w:val="00554B69"/>
    <w:rsid w:val="005615DB"/>
    <w:rsid w:val="00573DD3"/>
    <w:rsid w:val="00594CDF"/>
    <w:rsid w:val="005E191F"/>
    <w:rsid w:val="006035E2"/>
    <w:rsid w:val="006170A8"/>
    <w:rsid w:val="00685931"/>
    <w:rsid w:val="007226A8"/>
    <w:rsid w:val="007C19B4"/>
    <w:rsid w:val="008A161E"/>
    <w:rsid w:val="008A76DA"/>
    <w:rsid w:val="00910048"/>
    <w:rsid w:val="00977199"/>
    <w:rsid w:val="00997793"/>
    <w:rsid w:val="009D6DC3"/>
    <w:rsid w:val="00A45CF0"/>
    <w:rsid w:val="00AB78DF"/>
    <w:rsid w:val="00AD6BA1"/>
    <w:rsid w:val="00AE2A53"/>
    <w:rsid w:val="00B36E88"/>
    <w:rsid w:val="00B537DF"/>
    <w:rsid w:val="00B75354"/>
    <w:rsid w:val="00B86C24"/>
    <w:rsid w:val="00BA0C98"/>
    <w:rsid w:val="00C146BD"/>
    <w:rsid w:val="00C47B0B"/>
    <w:rsid w:val="00DD372C"/>
    <w:rsid w:val="00DE283C"/>
    <w:rsid w:val="00F22DDE"/>
    <w:rsid w:val="00F4060F"/>
    <w:rsid w:val="011D3EBF"/>
    <w:rsid w:val="020823F5"/>
    <w:rsid w:val="02CCB946"/>
    <w:rsid w:val="031FF35D"/>
    <w:rsid w:val="04B48315"/>
    <w:rsid w:val="0585237D"/>
    <w:rsid w:val="05C8128C"/>
    <w:rsid w:val="0657941F"/>
    <w:rsid w:val="06779644"/>
    <w:rsid w:val="07322EB5"/>
    <w:rsid w:val="085D115C"/>
    <w:rsid w:val="08A372A2"/>
    <w:rsid w:val="08BCC43F"/>
    <w:rsid w:val="0925E7BE"/>
    <w:rsid w:val="0939B856"/>
    <w:rsid w:val="0AB9549F"/>
    <w:rsid w:val="0AEEB114"/>
    <w:rsid w:val="0BD322C1"/>
    <w:rsid w:val="0BF23A98"/>
    <w:rsid w:val="0C13A7D3"/>
    <w:rsid w:val="0C715918"/>
    <w:rsid w:val="0E0D2979"/>
    <w:rsid w:val="0E584786"/>
    <w:rsid w:val="0F24183D"/>
    <w:rsid w:val="0F6A9C6D"/>
    <w:rsid w:val="0F942B1C"/>
    <w:rsid w:val="101518CB"/>
    <w:rsid w:val="1017DB30"/>
    <w:rsid w:val="10ED9FC9"/>
    <w:rsid w:val="1123CB65"/>
    <w:rsid w:val="1203F3A2"/>
    <w:rsid w:val="12131A8A"/>
    <w:rsid w:val="123FE33C"/>
    <w:rsid w:val="12A9BA80"/>
    <w:rsid w:val="12CA3B4F"/>
    <w:rsid w:val="13B3B358"/>
    <w:rsid w:val="153B9464"/>
    <w:rsid w:val="15AC821E"/>
    <w:rsid w:val="1663596B"/>
    <w:rsid w:val="168767C6"/>
    <w:rsid w:val="171DEF4B"/>
    <w:rsid w:val="172F2A22"/>
    <w:rsid w:val="17863488"/>
    <w:rsid w:val="17B40BBF"/>
    <w:rsid w:val="18AA258A"/>
    <w:rsid w:val="18E422E0"/>
    <w:rsid w:val="19ECE5CC"/>
    <w:rsid w:val="1A1A49BC"/>
    <w:rsid w:val="1AEBAC81"/>
    <w:rsid w:val="1B064366"/>
    <w:rsid w:val="1C4C4D37"/>
    <w:rsid w:val="1C8F6A68"/>
    <w:rsid w:val="1DFAC311"/>
    <w:rsid w:val="1E234D43"/>
    <w:rsid w:val="1F19190A"/>
    <w:rsid w:val="1FAF08D4"/>
    <w:rsid w:val="1FEA5D00"/>
    <w:rsid w:val="200A3BB1"/>
    <w:rsid w:val="22049ECA"/>
    <w:rsid w:val="2250DF88"/>
    <w:rsid w:val="22E43C18"/>
    <w:rsid w:val="22E831F0"/>
    <w:rsid w:val="23BDD553"/>
    <w:rsid w:val="2426D587"/>
    <w:rsid w:val="248D71F4"/>
    <w:rsid w:val="25B8476A"/>
    <w:rsid w:val="26A0853F"/>
    <w:rsid w:val="2766AD03"/>
    <w:rsid w:val="281F2733"/>
    <w:rsid w:val="283DD2BB"/>
    <w:rsid w:val="2862D0EC"/>
    <w:rsid w:val="2933300F"/>
    <w:rsid w:val="297D1BE3"/>
    <w:rsid w:val="2B22C0DC"/>
    <w:rsid w:val="2BCFAF9C"/>
    <w:rsid w:val="2C010819"/>
    <w:rsid w:val="2C18BF0F"/>
    <w:rsid w:val="2C2788EE"/>
    <w:rsid w:val="2C375706"/>
    <w:rsid w:val="2DA51621"/>
    <w:rsid w:val="2E97178C"/>
    <w:rsid w:val="2EF4D585"/>
    <w:rsid w:val="2F33BA14"/>
    <w:rsid w:val="2F47CAE5"/>
    <w:rsid w:val="2F9F5551"/>
    <w:rsid w:val="2FE371CE"/>
    <w:rsid w:val="30F73D00"/>
    <w:rsid w:val="30FAFA11"/>
    <w:rsid w:val="3163CA8A"/>
    <w:rsid w:val="31D48136"/>
    <w:rsid w:val="327EB342"/>
    <w:rsid w:val="32CCB663"/>
    <w:rsid w:val="33D504BA"/>
    <w:rsid w:val="33FA59AE"/>
    <w:rsid w:val="3499A1F8"/>
    <w:rsid w:val="359C44CE"/>
    <w:rsid w:val="35D77D01"/>
    <w:rsid w:val="36159648"/>
    <w:rsid w:val="36F27182"/>
    <w:rsid w:val="370B206F"/>
    <w:rsid w:val="385D87C7"/>
    <w:rsid w:val="38962F69"/>
    <w:rsid w:val="39857FC2"/>
    <w:rsid w:val="39D9CA33"/>
    <w:rsid w:val="39F6BE1A"/>
    <w:rsid w:val="3A44753B"/>
    <w:rsid w:val="3A99EAA4"/>
    <w:rsid w:val="3BD3AE04"/>
    <w:rsid w:val="3EAD3B56"/>
    <w:rsid w:val="3F587B85"/>
    <w:rsid w:val="3FA0FE49"/>
    <w:rsid w:val="3FCE7433"/>
    <w:rsid w:val="3FF4C146"/>
    <w:rsid w:val="40CDED54"/>
    <w:rsid w:val="411B08AD"/>
    <w:rsid w:val="4223E952"/>
    <w:rsid w:val="4282C0C0"/>
    <w:rsid w:val="42B4DBC2"/>
    <w:rsid w:val="430FBEBF"/>
    <w:rsid w:val="44563DA9"/>
    <w:rsid w:val="44746F6C"/>
    <w:rsid w:val="447CBC95"/>
    <w:rsid w:val="44B97057"/>
    <w:rsid w:val="44CB3B3F"/>
    <w:rsid w:val="455B8A14"/>
    <w:rsid w:val="45BFF285"/>
    <w:rsid w:val="46501D0D"/>
    <w:rsid w:val="466402CA"/>
    <w:rsid w:val="473D2ED8"/>
    <w:rsid w:val="47884CE5"/>
    <w:rsid w:val="4ABFEDA7"/>
    <w:rsid w:val="4B33F901"/>
    <w:rsid w:val="4C201FFD"/>
    <w:rsid w:val="4C6658F4"/>
    <w:rsid w:val="4DE902B2"/>
    <w:rsid w:val="4DED9E2F"/>
    <w:rsid w:val="4DF45A0F"/>
    <w:rsid w:val="4E0A16DB"/>
    <w:rsid w:val="4E323EBA"/>
    <w:rsid w:val="4E394776"/>
    <w:rsid w:val="4E5EFBBA"/>
    <w:rsid w:val="4F2C69E4"/>
    <w:rsid w:val="4F4840BD"/>
    <w:rsid w:val="4F5F5CB6"/>
    <w:rsid w:val="50479E1C"/>
    <w:rsid w:val="505F2F81"/>
    <w:rsid w:val="50FEA803"/>
    <w:rsid w:val="51332C7E"/>
    <w:rsid w:val="518B4D68"/>
    <w:rsid w:val="523EC7E1"/>
    <w:rsid w:val="5479585F"/>
    <w:rsid w:val="550ECE26"/>
    <w:rsid w:val="562EE79A"/>
    <w:rsid w:val="567E6822"/>
    <w:rsid w:val="56E90591"/>
    <w:rsid w:val="57B0F921"/>
    <w:rsid w:val="57C233F8"/>
    <w:rsid w:val="57F953AC"/>
    <w:rsid w:val="586F838F"/>
    <w:rsid w:val="5A451F01"/>
    <w:rsid w:val="5AFF6B82"/>
    <w:rsid w:val="5B18DC82"/>
    <w:rsid w:val="5B38E1F4"/>
    <w:rsid w:val="5D62C77A"/>
    <w:rsid w:val="5DB1594F"/>
    <w:rsid w:val="5DEDAD7D"/>
    <w:rsid w:val="5EB631C7"/>
    <w:rsid w:val="5EF357CE"/>
    <w:rsid w:val="5FE7A49A"/>
    <w:rsid w:val="5FF32ABA"/>
    <w:rsid w:val="6014619A"/>
    <w:rsid w:val="607137B5"/>
    <w:rsid w:val="608A5AA2"/>
    <w:rsid w:val="608EF61F"/>
    <w:rsid w:val="60A08A2C"/>
    <w:rsid w:val="60CFDC9D"/>
    <w:rsid w:val="613EB30A"/>
    <w:rsid w:val="614FEDE1"/>
    <w:rsid w:val="623275FD"/>
    <w:rsid w:val="63576A6E"/>
    <w:rsid w:val="64C69BDD"/>
    <w:rsid w:val="65578E4D"/>
    <w:rsid w:val="6576F9A4"/>
    <w:rsid w:val="65D841F2"/>
    <w:rsid w:val="6612242D"/>
    <w:rsid w:val="667B949B"/>
    <w:rsid w:val="66F58C83"/>
    <w:rsid w:val="673A2D0E"/>
    <w:rsid w:val="681314A0"/>
    <w:rsid w:val="6962ED4C"/>
    <w:rsid w:val="69DBF316"/>
    <w:rsid w:val="6A3FD3DE"/>
    <w:rsid w:val="6AAA733C"/>
    <w:rsid w:val="6AC07B0E"/>
    <w:rsid w:val="6B5C285A"/>
    <w:rsid w:val="6B9648A9"/>
    <w:rsid w:val="6C04A6AD"/>
    <w:rsid w:val="6C7967FA"/>
    <w:rsid w:val="6C92A088"/>
    <w:rsid w:val="6D4977D5"/>
    <w:rsid w:val="6D4A0F58"/>
    <w:rsid w:val="6E53D169"/>
    <w:rsid w:val="6E756BA9"/>
    <w:rsid w:val="6EF7D0A8"/>
    <w:rsid w:val="6FD22ED0"/>
    <w:rsid w:val="70C96CAF"/>
    <w:rsid w:val="70F9B137"/>
    <w:rsid w:val="70FA701F"/>
    <w:rsid w:val="71008C63"/>
    <w:rsid w:val="7161920E"/>
    <w:rsid w:val="7174DB8A"/>
    <w:rsid w:val="7184E3AD"/>
    <w:rsid w:val="71D9B871"/>
    <w:rsid w:val="722385A2"/>
    <w:rsid w:val="73B8B959"/>
    <w:rsid w:val="73F5A4FF"/>
    <w:rsid w:val="747A869C"/>
    <w:rsid w:val="758C691F"/>
    <w:rsid w:val="75ED25E3"/>
    <w:rsid w:val="7666DB59"/>
    <w:rsid w:val="76F847A1"/>
    <w:rsid w:val="776C52FB"/>
    <w:rsid w:val="7848F9F5"/>
    <w:rsid w:val="78622252"/>
    <w:rsid w:val="78AFEDC5"/>
    <w:rsid w:val="78EFBA90"/>
    <w:rsid w:val="79658BF6"/>
    <w:rsid w:val="79B8A295"/>
    <w:rsid w:val="7A188998"/>
    <w:rsid w:val="7AEE8C3D"/>
    <w:rsid w:val="7B3E4597"/>
    <w:rsid w:val="7B809AB7"/>
    <w:rsid w:val="7BBCEEE5"/>
    <w:rsid w:val="7BEF7C0D"/>
    <w:rsid w:val="7C6ED832"/>
    <w:rsid w:val="7C775FC9"/>
    <w:rsid w:val="7D31A528"/>
    <w:rsid w:val="7D69035C"/>
    <w:rsid w:val="7E632E86"/>
    <w:rsid w:val="7F271CCF"/>
    <w:rsid w:val="7F4AC213"/>
    <w:rsid w:val="7FDFC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5D00"/>
  <w15:chartTrackingRefBased/>
  <w15:docId w15:val="{44874C96-AF67-4795-9DD0-D3C4FCEA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op" w:customStyle="1">
    <w:name w:val="eop"/>
    <w:basedOn w:val="DefaultParagraphFont"/>
    <w:rsid w:val="562EE79A"/>
  </w:style>
  <w:style w:type="character" w:styleId="UnresolvedMention">
    <w:name w:val="Unresolved Mention"/>
    <w:basedOn w:val="DefaultParagraphFont"/>
    <w:uiPriority w:val="99"/>
    <w:semiHidden/>
    <w:unhideWhenUsed/>
    <w:rsid w:val="006035E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5162B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162B8"/>
  </w:style>
  <w:style w:type="character" w:styleId="FollowedHyperlink">
    <w:name w:val="FollowedHyperlink"/>
    <w:basedOn w:val="DefaultParagraphFont"/>
    <w:uiPriority w:val="99"/>
    <w:semiHidden/>
    <w:unhideWhenUsed/>
    <w:rsid w:val="000F4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resourceexchange.org/provider-onboarding/" TargetMode="External" Id="rId8" /><Relationship Type="http://schemas.openxmlformats.org/officeDocument/2006/relationships/hyperlink" Target="https://coresourceexchange.org/wp-content/uploads/2019/09/Cognitive-Load-Poster.pdf" TargetMode="External" Id="rId13" /><Relationship Type="http://schemas.openxmlformats.org/officeDocument/2006/relationships/hyperlink" Target="https://settleinus.org/multilingual-resource-library/" TargetMode="External" Id="rId18" /><Relationship Type="http://schemas.openxmlformats.org/officeDocument/2006/relationships/hyperlink" Target="https://coresourceexchange.org/reception-and-placement-domestic-assessments/" TargetMode="External" Id="rId26" /><Relationship Type="http://schemas.openxmlformats.org/officeDocument/2006/relationships/settings" Target="settings.xml" Id="rId3" /><Relationship Type="http://schemas.openxmlformats.org/officeDocument/2006/relationships/hyperlink" Target="https://www.facebook.com/SettleInForUkrainians" TargetMode="External" Id="rId21" /><Relationship Type="http://schemas.openxmlformats.org/officeDocument/2006/relationships/hyperlink" Target="https://coresourceexchange.org/wp-content/uploads/2019/09/Student-Centered-Learning-Poster.pdf" TargetMode="External" Id="rId12" /><Relationship Type="http://schemas.openxmlformats.org/officeDocument/2006/relationships/hyperlink" Target="https://settleinus.org/" TargetMode="External" Id="rId17" /><Relationship Type="http://schemas.openxmlformats.org/officeDocument/2006/relationships/hyperlink" Target="https://mrsconnect.org/resettlement-services/reception-and-placement-rp/cultural-orientation/" TargetMode="External" Id="rId25" /><Relationship Type="http://schemas.openxmlformats.org/officeDocument/2006/relationships/styles" Target="styles.xml" Id="rId2" /><Relationship Type="http://schemas.openxmlformats.org/officeDocument/2006/relationships/hyperlink" Target="https://coresourceexchange.org/" TargetMode="External" Id="rId16" /><Relationship Type="http://schemas.openxmlformats.org/officeDocument/2006/relationships/hyperlink" Target="https://www.facebook.com/SettleInUS/" TargetMode="External" Id="rId20" /><Relationship Type="http://schemas.openxmlformats.org/officeDocument/2006/relationships/fontTable" Target="fontTable.xml" Id="rId29" /><Relationship Type="http://schemas.openxmlformats.org/officeDocument/2006/relationships/numbering" Target="numbering.xml" Id="rId1" /><Relationship Type="http://schemas.openxmlformats.org/officeDocument/2006/relationships/hyperlink" Target="mailto:MRSAdmin@usccb.org" TargetMode="External" Id="rId6" /><Relationship Type="http://schemas.openxmlformats.org/officeDocument/2006/relationships/hyperlink" Target="https://coresourceexchange.org/wp-content/uploads/2019/09/Six-Principles-of-Adult-Learning.pdf" TargetMode="External" Id="rId11" /><Relationship Type="http://schemas.openxmlformats.org/officeDocument/2006/relationships/hyperlink" Target="https://coresourceexchange.org/the-road-ahead-a-domestic-cultural-orientation-curriculum/" TargetMode="External" Id="rId24" /><Relationship Type="http://schemas.openxmlformats.org/officeDocument/2006/relationships/image" Target="media/image1.png" Id="rId5" /><Relationship Type="http://schemas.openxmlformats.org/officeDocument/2006/relationships/hyperlink" Target="https://coresourceexchange.org/wp-content/uploads/2019/09/Creating-a-Positive-Learning-Environment.pdf" TargetMode="External" Id="rId15" /><Relationship Type="http://schemas.openxmlformats.org/officeDocument/2006/relationships/hyperlink" Target="https://coresourceexchange.org/wp-content/uploads/2019/09/Model-Assessment-Handbook-FINAL-high-res.pdf" TargetMode="External" Id="rId23" /><Relationship Type="http://schemas.openxmlformats.org/officeDocument/2006/relationships/hyperlink" Target="https://mrsconnect.org/resettlement-services/reception-and-placement-rp/cultural-orientation/" TargetMode="External" Id="rId28" /><Relationship Type="http://schemas.openxmlformats.org/officeDocument/2006/relationships/hyperlink" Target="https://coresourceexchange.org/cultural-orientation-objectives-and-indicators/" TargetMode="External" Id="rId10" /><Relationship Type="http://schemas.openxmlformats.org/officeDocument/2006/relationships/hyperlink" Target="https://settleinus.org/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learning.coresourceexchange.org/" TargetMode="External" Id="rId9" /><Relationship Type="http://schemas.openxmlformats.org/officeDocument/2006/relationships/hyperlink" Target="https://coresourceexchange.org/wp-content/uploads/2019/09/Strengths-Based-Approach.pdf" TargetMode="External" Id="rId14" /><Relationship Type="http://schemas.openxmlformats.org/officeDocument/2006/relationships/hyperlink" Target="https://coresourceexchange.org/reception-and-placement-domestic-assessments/" TargetMode="External" Id="rId22" /><Relationship Type="http://schemas.openxmlformats.org/officeDocument/2006/relationships/hyperlink" Target="https://coresourceexchange.org/reception-and-placement-domestic-assessments/" TargetMode="External" Id="rId27" /><Relationship Type="http://schemas.openxmlformats.org/officeDocument/2006/relationships/theme" Target="theme/theme1.xml" Id="rId30" /><Relationship Type="http://schemas.openxmlformats.org/officeDocument/2006/relationships/hyperlink" Target="https://mrsconnect.org/resettlement-services/reception-and-placement-rp/rp-cooperative-agreement/" TargetMode="External" Id="Rbb8464acd58641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Tothazan</dc:creator>
  <keywords/>
  <dc:description/>
  <lastModifiedBy>Elena Tothazan</lastModifiedBy>
  <revision>52</revision>
  <dcterms:created xsi:type="dcterms:W3CDTF">2023-10-26T02:57:00.0000000Z</dcterms:created>
  <dcterms:modified xsi:type="dcterms:W3CDTF">2024-03-22T14:54:41.0885246Z</dcterms:modified>
</coreProperties>
</file>