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386687B0" w:rsidP="1B533F6C" w:rsidRDefault="386687B0" w14:paraId="409E5795" w14:textId="70166CCC">
      <w:pPr>
        <w:pStyle w:val="Normal"/>
        <w:spacing w:before="0" w:beforeAutospacing="off" w:after="0" w:afterAutospacing="off" w:line="240" w:lineRule="auto"/>
        <w:ind w:left="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1B533F6C" w:rsidR="386687B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Accessing Mental Health Services</w:t>
      </w:r>
    </w:p>
    <w:p w:rsidR="386687B0" w:rsidP="491E8F5F" w:rsidRDefault="386687B0" w14:paraId="5807B725" w14:textId="09249FA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491E8F5F" w:rsidR="69FD00D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PDF: </w:t>
      </w:r>
      <w:hyperlink r:id="R096c0a4991b044eb">
        <w:r w:rsidRPr="491E8F5F" w:rsidR="69FD00DC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https://switchboardta.org/wp-content/uploads/2019/08/Information-Guide-Access-to-Mental-Health-Services-For-Refugees-in-the-US.pdf</w:t>
        </w:r>
      </w:hyperlink>
    </w:p>
    <w:p w:rsidR="386687B0" w:rsidP="491E8F5F" w:rsidRDefault="386687B0" w14:paraId="11679FAA" w14:textId="5F6DFC3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491E8F5F" w:rsidR="4C39B8E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Webinar: </w:t>
      </w:r>
      <w:hyperlink r:id="R00fe6d1aabd24c3a">
        <w:r w:rsidRPr="491E8F5F" w:rsidR="19890F61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https://www.youtube.com/watch?v=FYdICMdUKh0</w:t>
        </w:r>
      </w:hyperlink>
    </w:p>
    <w:p w:rsidR="386687B0" w:rsidP="491E8F5F" w:rsidRDefault="386687B0" w14:paraId="6588D178" w14:textId="211D6F87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491E8F5F" w:rsidR="6205743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Owner</w:t>
      </w:r>
      <w:r w:rsidRPr="491E8F5F" w:rsidR="4152EAB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:</w:t>
      </w:r>
      <w:r w:rsidRPr="491E8F5F" w:rsidR="6205743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Switchboard</w:t>
      </w:r>
    </w:p>
    <w:p w:rsidR="386687B0" w:rsidP="35FC8B7F" w:rsidRDefault="386687B0" w14:paraId="39CD3A12" w14:textId="07B6E652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491E8F5F" w:rsidR="5812E13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Objectives</w:t>
      </w:r>
      <w:r w:rsidRPr="491E8F5F" w:rsidR="18DBB66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:</w:t>
      </w:r>
    </w:p>
    <w:p w:rsidR="18DBB668" w:rsidP="36DAD118" w:rsidRDefault="18DBB668" w14:paraId="083A6229" w14:textId="1B4529C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36DAD118" w:rsidR="18DBB6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Summarize what the research says about barriers and enablers to refugees, asylees, and other humanitarian immigrants engaging with mental health care;</w:t>
      </w:r>
    </w:p>
    <w:p w:rsidR="18DBB668" w:rsidP="36DAD118" w:rsidRDefault="18DBB668" w14:paraId="0D96B589" w14:textId="382BE47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36DAD118" w:rsidR="18DBB6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Describe four types of barriers to accessing mental health care that may exist in your community; and</w:t>
      </w:r>
    </w:p>
    <w:p w:rsidR="18DBB668" w:rsidP="36DAD118" w:rsidRDefault="18DBB668" w14:paraId="7F89E206" w14:textId="473EEB00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36DAD118" w:rsidR="18DBB6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Name three promising practices to support refugees in engaging with mental health care.</w:t>
      </w:r>
    </w:p>
    <w:p w:rsidR="35FC8B7F" w:rsidP="491E8F5F" w:rsidRDefault="35FC8B7F" w14:paraId="3ECC6222" w14:textId="7BBCC4B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</w:p>
    <w:p w:rsidR="3EC858C4" w:rsidP="1B533F6C" w:rsidRDefault="3EC858C4" w14:paraId="7637154E" w14:textId="1D8DCF0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B533F6C" w:rsidR="3EC858C4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HIAS Mental Health and Psychosocial Support Toolkit *</w:t>
      </w:r>
      <w:r w:rsidRPr="1B533F6C" w:rsidR="3EC858C4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3 parts</w:t>
      </w:r>
    </w:p>
    <w:p w:rsidR="4E3D820F" w:rsidP="1B533F6C" w:rsidRDefault="4E3D820F" w14:paraId="75888830" w14:textId="038D6EF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B533F6C" w:rsidR="4E3D820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Curriculum: </w:t>
      </w:r>
      <w:hyperlink r:id="Re0fbbf033f03419d">
        <w:r w:rsidRPr="1B533F6C" w:rsidR="4E3D820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2"/>
            <w:szCs w:val="22"/>
          </w:rPr>
          <w:t>https://www.hias.org/sites/default/files/hias_mhpss_curriculum.pdf</w:t>
        </w:r>
      </w:hyperlink>
    </w:p>
    <w:p w:rsidR="4E3D820F" w:rsidP="1B533F6C" w:rsidRDefault="4E3D820F" w14:paraId="570EAC9C" w14:textId="46474F4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B533F6C" w:rsidR="4E3D820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Curriculum implementation guidelines:  </w:t>
      </w:r>
      <w:hyperlink r:id="R84252700082d44d9">
        <w:r w:rsidRPr="1B533F6C" w:rsidR="4E3D820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2"/>
            <w:szCs w:val="22"/>
          </w:rPr>
          <w:t>https://www.hias.org/sites/default/files/hias_mhpss_curriculum_-_implementation_guidelines.pdf</w:t>
        </w:r>
      </w:hyperlink>
    </w:p>
    <w:p w:rsidR="4E3D820F" w:rsidP="1B533F6C" w:rsidRDefault="4E3D820F" w14:paraId="18F2EEAA" w14:textId="6D14F8E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B533F6C" w:rsidR="4E3D820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Training and Resource Annex: </w:t>
      </w:r>
      <w:hyperlink r:id="Raed2f58112154657">
        <w:r w:rsidRPr="1B533F6C" w:rsidR="4E3D820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2"/>
            <w:szCs w:val="22"/>
          </w:rPr>
          <w:t>https://www.hias.org/sites/default/files/hias_mhpss_curriculum_-_training_and_resource_annex.pdf</w:t>
        </w:r>
      </w:hyperlink>
    </w:p>
    <w:p w:rsidR="4E3D820F" w:rsidP="1B533F6C" w:rsidRDefault="4E3D820F" w14:paraId="4290E6C0" w14:textId="2393A65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B533F6C" w:rsidR="4E3D820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Owner: HIAS</w:t>
      </w:r>
    </w:p>
    <w:p w:rsidR="4E3D820F" w:rsidP="1B533F6C" w:rsidRDefault="4E3D820F" w14:paraId="54088197" w14:textId="1736BEE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1B533F6C" w:rsidR="4E3D820F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Beneficial Content: Could be used to develop mental health support groups if there are interested providers. </w:t>
      </w:r>
    </w:p>
    <w:p w:rsidR="1B533F6C" w:rsidP="1B533F6C" w:rsidRDefault="1B533F6C" w14:paraId="657FFF15" w14:textId="7D367C3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</w:p>
    <w:p w:rsidR="35FC8B7F" w:rsidP="491E8F5F" w:rsidRDefault="35FC8B7F" w14:paraId="008808F5" w14:textId="5054D31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491E8F5F" w:rsidR="1FB363C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Translating Trauma: Foreign Language Interpreting in Therapy</w:t>
      </w:r>
    </w:p>
    <w:p w:rsidR="35FC8B7F" w:rsidP="491E8F5F" w:rsidRDefault="35FC8B7F" w14:paraId="1D994A0C" w14:textId="4D5B994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491E8F5F" w:rsidR="1FB363C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Article: </w:t>
      </w:r>
      <w:hyperlink r:id="R8b04ae0f3cc34c22">
        <w:r w:rsidRPr="491E8F5F" w:rsidR="1FB363C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2"/>
            <w:szCs w:val="22"/>
          </w:rPr>
          <w:t>https://www.psychologytoday.com/us/blog/invisible-chains/201703/translating-trauma-foreign-language-interpreting-in-therapy</w:t>
        </w:r>
      </w:hyperlink>
    </w:p>
    <w:p w:rsidR="35FC8B7F" w:rsidP="491E8F5F" w:rsidRDefault="35FC8B7F" w14:paraId="2823BB58" w14:textId="57CA247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491E8F5F" w:rsidR="1FB363C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Owner: Psychology Today</w:t>
      </w:r>
    </w:p>
    <w:p w:rsidR="35FC8B7F" w:rsidP="36DAD118" w:rsidRDefault="35FC8B7F" w14:paraId="1678773C" w14:textId="117D255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36DAD118" w:rsidR="1FB363C6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Beneficial Content: Reviews the importance of interpretation during therapy and identifies challenges with both interpreters and providers in understanding their roles. </w:t>
      </w:r>
    </w:p>
    <w:p w:rsidR="36DAD118" w:rsidP="36DAD118" w:rsidRDefault="36DAD118" w14:paraId="495B5FBA" w14:textId="18CD0FA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</w:p>
    <w:p w:rsidR="57F62ED5" w:rsidP="36DAD118" w:rsidRDefault="57F62ED5" w14:paraId="7C4E2F70" w14:textId="4F31E576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36DAD118" w:rsidR="57F62ED5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Improving Mental Health Among Refugee Women</w:t>
      </w:r>
    </w:p>
    <w:p w:rsidR="57F62ED5" w:rsidP="36DAD118" w:rsidRDefault="57F62ED5" w14:paraId="4B9426E6" w14:textId="54F04F9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36DAD118" w:rsidR="57F62ED5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PDF: </w:t>
      </w:r>
      <w:hyperlink r:id="Reedc1e954cb44e75">
        <w:r w:rsidRPr="36DAD118" w:rsidR="57F62ED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z w:val="22"/>
            <w:szCs w:val="22"/>
          </w:rPr>
          <w:t>https://opendocs.ids.ac.uk/opendocs/bitstream/handle/20.500.12413/15382/735_Mental_Health_on_Refugee_Women.pdf?sequence=1&amp;isAllowed=y</w:t>
        </w:r>
      </w:hyperlink>
    </w:p>
    <w:p w:rsidR="57F62ED5" w:rsidP="6E0BF9AE" w:rsidRDefault="57F62ED5" w14:paraId="2DEDA460" w14:textId="7C17348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6E0BF9AE" w:rsidR="57F62ED5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Owner: </w:t>
      </w:r>
      <w:r w:rsidRPr="6E0BF9AE" w:rsidR="45750C0E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Institute of Development Studies</w:t>
      </w:r>
    </w:p>
    <w:p w:rsidR="57F62ED5" w:rsidP="36DAD118" w:rsidRDefault="57F62ED5" w14:paraId="33F37D30" w14:textId="6494E22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36DAD118" w:rsidR="57F62ED5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Beneficial Content: Discussion of female specific barriers and ways to improve access to mental health services.</w:t>
      </w:r>
    </w:p>
    <w:p w:rsidR="35FC8B7F" w:rsidP="491E8F5F" w:rsidRDefault="35FC8B7F" w14:paraId="0D965201" w14:textId="4539ED8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</w:p>
    <w:p w:rsidR="1B533F6C" w:rsidP="1B533F6C" w:rsidRDefault="1B533F6C" w14:paraId="5C21AF25" w14:textId="35E8992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</w:p>
    <w:p w:rsidR="4EB37B17" w:rsidP="1B533F6C" w:rsidRDefault="4EB37B17" w14:paraId="0BD60D8E" w14:textId="7A927E7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1B533F6C" w:rsidR="4EB37B17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SERVICE LOCATORS</w:t>
      </w:r>
    </w:p>
    <w:p w:rsidR="1B533F6C" w:rsidP="1B533F6C" w:rsidRDefault="1B533F6C" w14:paraId="70B90860" w14:textId="41D1C67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</w:p>
    <w:p w:rsidR="35FC8B7F" w:rsidP="491E8F5F" w:rsidRDefault="35FC8B7F" w14:paraId="563AE015" w14:textId="6E74806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4C9AB17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Behavioral Health Treatment Services Locator</w:t>
      </w:r>
    </w:p>
    <w:p w:rsidR="35FC8B7F" w:rsidP="491E8F5F" w:rsidRDefault="35FC8B7F" w14:paraId="555E035B" w14:textId="5967954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029FCC66">
        <w:rPr>
          <w:rFonts w:ascii="Arial" w:hAnsi="Arial" w:eastAsia="Arial" w:cs="Arial"/>
          <w:b w:val="0"/>
          <w:bCs w:val="0"/>
          <w:sz w:val="22"/>
          <w:szCs w:val="22"/>
        </w:rPr>
        <w:t xml:space="preserve">Website: </w:t>
      </w:r>
      <w:hyperlink r:id="R1cd917562eeb4f39">
        <w:r w:rsidRPr="491E8F5F" w:rsidR="029FCC6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https://findtreatment.samhsa.gov/</w:t>
        </w:r>
      </w:hyperlink>
    </w:p>
    <w:p w:rsidR="35FC8B7F" w:rsidP="35FC8B7F" w:rsidRDefault="35FC8B7F" w14:paraId="03523B9B" w14:textId="2AB469E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77F33762">
        <w:rPr>
          <w:rFonts w:ascii="Arial" w:hAnsi="Arial" w:eastAsia="Arial" w:cs="Arial"/>
          <w:b w:val="0"/>
          <w:bCs w:val="0"/>
          <w:sz w:val="22"/>
          <w:szCs w:val="22"/>
        </w:rPr>
        <w:t>Owner: SAMHSA</w:t>
      </w:r>
    </w:p>
    <w:p w:rsidR="35FC8B7F" w:rsidP="35FC8B7F" w:rsidRDefault="35FC8B7F" w14:paraId="2F57AA20" w14:textId="5C2DD60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3C7E79F0" w:rsidP="491E8F5F" w:rsidRDefault="3C7E79F0" w14:paraId="49BF93FE" w14:textId="310421C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3C7E79F0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 xml:space="preserve">Female Survivors of Abuse </w:t>
      </w:r>
      <w:r w:rsidRPr="491E8F5F" w:rsidR="7B83C70F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Services Locator</w:t>
      </w:r>
      <w:r w:rsidRPr="491E8F5F" w:rsidR="7B83C70F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 </w:t>
      </w:r>
    </w:p>
    <w:p w:rsidR="3C7E79F0" w:rsidP="491E8F5F" w:rsidRDefault="3C7E79F0" w14:paraId="4DC99605" w14:textId="5B877C7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1BD0EC89">
        <w:rPr>
          <w:rFonts w:ascii="Arial" w:hAnsi="Arial" w:eastAsia="Arial" w:cs="Arial"/>
          <w:b w:val="0"/>
          <w:bCs w:val="0"/>
          <w:sz w:val="22"/>
          <w:szCs w:val="22"/>
        </w:rPr>
        <w:t xml:space="preserve">Website: </w:t>
      </w:r>
      <w:hyperlink r:id="R4a74343a06e74ee7">
        <w:r w:rsidRPr="491E8F5F" w:rsidR="1BD0EC89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https://www.womenshealth.gov/relationships-and-safety/get-help/state-resources</w:t>
        </w:r>
      </w:hyperlink>
    </w:p>
    <w:p w:rsidR="3C7E79F0" w:rsidP="35FC8B7F" w:rsidRDefault="3C7E79F0" w14:paraId="188BE778" w14:textId="28081DA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491E8F5F" w:rsidR="4F4C288C">
        <w:rPr>
          <w:rFonts w:ascii="Arial" w:hAnsi="Arial" w:eastAsia="Arial" w:cs="Arial"/>
          <w:b w:val="0"/>
          <w:bCs w:val="0"/>
          <w:sz w:val="22"/>
          <w:szCs w:val="22"/>
        </w:rPr>
        <w:t>Owner: DHHS – Office on Women’s Health</w:t>
      </w:r>
    </w:p>
    <w:p w:rsidR="3EA603DC" w:rsidP="1B533F6C" w:rsidRDefault="3EA603DC" w14:paraId="7411F9B2" w14:textId="341847F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2138C0E8" w:rsidP="1B533F6C" w:rsidRDefault="2138C0E8" w14:paraId="64E7EAA5" w14:textId="21EA5DD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B533F6C" w:rsidR="2138C0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Find </w:t>
      </w:r>
      <w:r w:rsidRPr="1B533F6C" w:rsidR="2138C0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a</w:t>
      </w:r>
      <w:r w:rsidRPr="1B533F6C" w:rsidR="2138C0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proofErr w:type="gramStart"/>
      <w:r w:rsidRPr="1B533F6C" w:rsidR="2138C0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Therapist</w:t>
      </w:r>
      <w:proofErr w:type="gramEnd"/>
    </w:p>
    <w:p w:rsidR="2138C0E8" w:rsidP="1B533F6C" w:rsidRDefault="2138C0E8" w14:paraId="383D9DDC" w14:textId="306EB99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B533F6C" w:rsidR="2138C0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Website: </w:t>
      </w:r>
      <w:hyperlink r:id="R0c0c3325bb0e48e5">
        <w:r w:rsidRPr="1B533F6C" w:rsidR="2138C0E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https://www.psychologytoday.com/us/therapists</w:t>
        </w:r>
      </w:hyperlink>
    </w:p>
    <w:p w:rsidR="2138C0E8" w:rsidP="1B533F6C" w:rsidRDefault="2138C0E8" w14:paraId="58BC3918" w14:textId="637AB81E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B533F6C" w:rsidR="2138C0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Owner: Psychology Today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d647afb09ee4b9c"/>
      <w:footerReference w:type="default" r:id="Rf1f06389a88446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FC8B7F" w:rsidTr="35FC8B7F" w14:paraId="29C86AFF">
      <w:tc>
        <w:tcPr>
          <w:tcW w:w="3120" w:type="dxa"/>
          <w:tcMar/>
        </w:tcPr>
        <w:p w:rsidR="35FC8B7F" w:rsidP="35FC8B7F" w:rsidRDefault="35FC8B7F" w14:paraId="0EC549F3" w14:textId="184945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FC8B7F" w:rsidP="35FC8B7F" w:rsidRDefault="35FC8B7F" w14:paraId="3D145388" w14:textId="2DABB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FC8B7F" w:rsidP="35FC8B7F" w:rsidRDefault="35FC8B7F" w14:paraId="5C2388BC" w14:textId="159CBE0E">
          <w:pPr>
            <w:pStyle w:val="Header"/>
            <w:bidi w:val="0"/>
            <w:ind w:right="-115"/>
            <w:jc w:val="right"/>
          </w:pPr>
          <w:r w:rsidR="35FC8B7F">
            <w:rPr/>
            <w:t>5 October 2021</w:t>
          </w:r>
        </w:p>
      </w:tc>
    </w:tr>
  </w:tbl>
  <w:p w:rsidR="35FC8B7F" w:rsidP="35FC8B7F" w:rsidRDefault="35FC8B7F" w14:paraId="15569474" w14:textId="56427A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00"/>
      <w:gridCol w:w="4740"/>
      <w:gridCol w:w="2520"/>
    </w:tblGrid>
    <w:tr w:rsidR="35FC8B7F" w:rsidTr="1B533F6C" w14:paraId="02D8B6C1">
      <w:tc>
        <w:tcPr>
          <w:tcW w:w="2100" w:type="dxa"/>
          <w:tcMar/>
        </w:tcPr>
        <w:p w:rsidR="35FC8B7F" w:rsidP="35FC8B7F" w:rsidRDefault="35FC8B7F" w14:paraId="09935A50" w14:textId="13404E8B">
          <w:pPr>
            <w:pStyle w:val="Header"/>
            <w:bidi w:val="0"/>
            <w:ind w:left="-115"/>
            <w:jc w:val="left"/>
          </w:pPr>
          <w:r w:rsidR="35FC8B7F">
            <w:drawing>
              <wp:inline wp14:editId="4BC0D150" wp14:anchorId="5E3D23C3">
                <wp:extent cx="561975" cy="533400"/>
                <wp:effectExtent l="0" t="0" r="0" b="0"/>
                <wp:docPr id="665502512" name="" descr="þÿ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d928d9fdb243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tcMar/>
        </w:tcPr>
        <w:p w:rsidR="35FC8B7F" w:rsidP="1B533F6C" w:rsidRDefault="35FC8B7F" w14:paraId="7E57CBC5" w14:textId="2613C47F">
          <w:pPr>
            <w:pStyle w:val="Heading1"/>
            <w:spacing w:before="0" w:beforeAutospacing="off" w:line="240" w:lineRule="auto"/>
            <w:jc w:val="center"/>
            <w:rPr>
              <w:rFonts w:ascii="Arial" w:hAnsi="Arial" w:eastAsia="Arial" w:cs="Arial"/>
              <w:b w:val="1"/>
              <w:bCs w:val="1"/>
              <w:color w:val="auto"/>
            </w:rPr>
          </w:pPr>
          <w:r w:rsidRPr="1B533F6C" w:rsidR="1B533F6C">
            <w:rPr>
              <w:rFonts w:ascii="Arial" w:hAnsi="Arial" w:eastAsia="Arial" w:cs="Arial"/>
              <w:b w:val="1"/>
              <w:bCs w:val="1"/>
              <w:color w:val="auto"/>
            </w:rPr>
            <w:t>Resources for Accessing Mental Health Serivces</w:t>
          </w:r>
        </w:p>
        <w:p w:rsidR="35FC8B7F" w:rsidP="35FC8B7F" w:rsidRDefault="35FC8B7F" w14:paraId="73F8F111" w14:textId="092D94A3">
          <w:pPr>
            <w:pStyle w:val="Header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  <w:sz w:val="20"/>
              <w:szCs w:val="20"/>
            </w:rPr>
            <w:t>Afghan Placement and Assistance Program</w:t>
          </w:r>
        </w:p>
      </w:tc>
      <w:tc>
        <w:tcPr>
          <w:tcW w:w="2520" w:type="dxa"/>
          <w:tcMar/>
        </w:tcPr>
        <w:p w:rsidR="35FC8B7F" w:rsidP="35FC8B7F" w:rsidRDefault="35FC8B7F" w14:paraId="517995F6" w14:textId="31C8C832">
          <w:pPr>
            <w:pStyle w:val="Header"/>
            <w:bidi w:val="0"/>
            <w:ind w:right="-115"/>
            <w:jc w:val="right"/>
          </w:pPr>
          <w:r w:rsidR="35FC8B7F">
            <w:drawing>
              <wp:inline wp14:editId="5A7DE1A3" wp14:anchorId="434019C7">
                <wp:extent cx="1466850" cy="526274"/>
                <wp:effectExtent l="0" t="0" r="0" b="0"/>
                <wp:docPr id="19190738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cd8ed41e084e7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2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FC8B7F" w:rsidP="35FC8B7F" w:rsidRDefault="35FC8B7F" w14:paraId="0D48ED2D" w14:textId="0863C7E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6D1A"/>
    <w:rsid w:val="00651E4F"/>
    <w:rsid w:val="00C95926"/>
    <w:rsid w:val="020DBE39"/>
    <w:rsid w:val="025AC0EA"/>
    <w:rsid w:val="025DD474"/>
    <w:rsid w:val="02652987"/>
    <w:rsid w:val="029FCC66"/>
    <w:rsid w:val="02D0B9F2"/>
    <w:rsid w:val="02FBA6DE"/>
    <w:rsid w:val="03158B21"/>
    <w:rsid w:val="037E9384"/>
    <w:rsid w:val="043C512C"/>
    <w:rsid w:val="0472250B"/>
    <w:rsid w:val="0563040E"/>
    <w:rsid w:val="06F988B2"/>
    <w:rsid w:val="072AF73B"/>
    <w:rsid w:val="0869B3B7"/>
    <w:rsid w:val="08B7096B"/>
    <w:rsid w:val="09810585"/>
    <w:rsid w:val="09D4ACAB"/>
    <w:rsid w:val="09F72354"/>
    <w:rsid w:val="0A0AA524"/>
    <w:rsid w:val="0AA84DA2"/>
    <w:rsid w:val="0BCF0B97"/>
    <w:rsid w:val="0C1949CF"/>
    <w:rsid w:val="0C5E6BD9"/>
    <w:rsid w:val="0D0C4D6D"/>
    <w:rsid w:val="0D8DDFEB"/>
    <w:rsid w:val="0DC25806"/>
    <w:rsid w:val="0DDE4F67"/>
    <w:rsid w:val="0E2EF997"/>
    <w:rsid w:val="1119A628"/>
    <w:rsid w:val="1209DF06"/>
    <w:rsid w:val="121BFE6D"/>
    <w:rsid w:val="12541C57"/>
    <w:rsid w:val="129A372A"/>
    <w:rsid w:val="12B35F87"/>
    <w:rsid w:val="12C46BAA"/>
    <w:rsid w:val="13476B8B"/>
    <w:rsid w:val="1395B36D"/>
    <w:rsid w:val="142E7C3B"/>
    <w:rsid w:val="14357E24"/>
    <w:rsid w:val="1436ACB1"/>
    <w:rsid w:val="144F2FE8"/>
    <w:rsid w:val="14603C0B"/>
    <w:rsid w:val="14F2812C"/>
    <w:rsid w:val="160B2245"/>
    <w:rsid w:val="165DCB84"/>
    <w:rsid w:val="1681D34A"/>
    <w:rsid w:val="169C9F39"/>
    <w:rsid w:val="16F69F08"/>
    <w:rsid w:val="16FEB3CC"/>
    <w:rsid w:val="17129841"/>
    <w:rsid w:val="1774CE16"/>
    <w:rsid w:val="17EEC430"/>
    <w:rsid w:val="17F99BE5"/>
    <w:rsid w:val="180BF76A"/>
    <w:rsid w:val="18DBB668"/>
    <w:rsid w:val="19890F61"/>
    <w:rsid w:val="19996D78"/>
    <w:rsid w:val="19B6AE77"/>
    <w:rsid w:val="1A10E988"/>
    <w:rsid w:val="1A257721"/>
    <w:rsid w:val="1AA5490F"/>
    <w:rsid w:val="1AE64F82"/>
    <w:rsid w:val="1B533F6C"/>
    <w:rsid w:val="1BD0EC89"/>
    <w:rsid w:val="1C3D4F6C"/>
    <w:rsid w:val="1C3F2BCA"/>
    <w:rsid w:val="1CBF2CFF"/>
    <w:rsid w:val="1DD91FCD"/>
    <w:rsid w:val="1E04C7E7"/>
    <w:rsid w:val="1E97C6A8"/>
    <w:rsid w:val="1EE45AAB"/>
    <w:rsid w:val="1F2E305C"/>
    <w:rsid w:val="1FB167FD"/>
    <w:rsid w:val="1FB363C6"/>
    <w:rsid w:val="205218B4"/>
    <w:rsid w:val="20A55D4A"/>
    <w:rsid w:val="2138C0E8"/>
    <w:rsid w:val="21914441"/>
    <w:rsid w:val="22416673"/>
    <w:rsid w:val="23C31888"/>
    <w:rsid w:val="24D15215"/>
    <w:rsid w:val="24F2A4C2"/>
    <w:rsid w:val="25C6E053"/>
    <w:rsid w:val="26AC62DD"/>
    <w:rsid w:val="28B27792"/>
    <w:rsid w:val="28FE8115"/>
    <w:rsid w:val="2960D457"/>
    <w:rsid w:val="29C67A8C"/>
    <w:rsid w:val="29D754C9"/>
    <w:rsid w:val="2A01CA85"/>
    <w:rsid w:val="2AED8EDF"/>
    <w:rsid w:val="2B0EDBAE"/>
    <w:rsid w:val="2B3B1AE4"/>
    <w:rsid w:val="2BCACB39"/>
    <w:rsid w:val="2BF365B5"/>
    <w:rsid w:val="2C5356F1"/>
    <w:rsid w:val="2C7B6D5C"/>
    <w:rsid w:val="2CDC0BAC"/>
    <w:rsid w:val="2E0C0744"/>
    <w:rsid w:val="2E34457A"/>
    <w:rsid w:val="2E3B99B9"/>
    <w:rsid w:val="2F0EAEA4"/>
    <w:rsid w:val="2F885DCA"/>
    <w:rsid w:val="3082A0EF"/>
    <w:rsid w:val="309E3C5C"/>
    <w:rsid w:val="3143A806"/>
    <w:rsid w:val="31585835"/>
    <w:rsid w:val="31DA1C71"/>
    <w:rsid w:val="31F6DB3B"/>
    <w:rsid w:val="3307B69D"/>
    <w:rsid w:val="34A386FE"/>
    <w:rsid w:val="353CE9B5"/>
    <w:rsid w:val="35FC8B7F"/>
    <w:rsid w:val="36543184"/>
    <w:rsid w:val="368B33C6"/>
    <w:rsid w:val="36DAD118"/>
    <w:rsid w:val="37FF664A"/>
    <w:rsid w:val="380DC706"/>
    <w:rsid w:val="386687B0"/>
    <w:rsid w:val="390A614A"/>
    <w:rsid w:val="39342C41"/>
    <w:rsid w:val="3ACB37AF"/>
    <w:rsid w:val="3C7E79F0"/>
    <w:rsid w:val="3D26E037"/>
    <w:rsid w:val="3DE9B014"/>
    <w:rsid w:val="3EA603DC"/>
    <w:rsid w:val="3EC858C4"/>
    <w:rsid w:val="3F3FCA66"/>
    <w:rsid w:val="4018EDAF"/>
    <w:rsid w:val="411981B9"/>
    <w:rsid w:val="413F3E26"/>
    <w:rsid w:val="4152EAB1"/>
    <w:rsid w:val="41C86DB8"/>
    <w:rsid w:val="42776B28"/>
    <w:rsid w:val="428057EF"/>
    <w:rsid w:val="42879FB2"/>
    <w:rsid w:val="42DB0E87"/>
    <w:rsid w:val="4338DEC6"/>
    <w:rsid w:val="43ADBB97"/>
    <w:rsid w:val="4458F198"/>
    <w:rsid w:val="454DF3F6"/>
    <w:rsid w:val="45750C0E"/>
    <w:rsid w:val="46ABA28B"/>
    <w:rsid w:val="46F6CB66"/>
    <w:rsid w:val="4731B3EE"/>
    <w:rsid w:val="476B53AA"/>
    <w:rsid w:val="4782BEFE"/>
    <w:rsid w:val="481BEB2C"/>
    <w:rsid w:val="4894B2C9"/>
    <w:rsid w:val="491E8F5F"/>
    <w:rsid w:val="4935ED0B"/>
    <w:rsid w:val="494F4228"/>
    <w:rsid w:val="4A1543CB"/>
    <w:rsid w:val="4A675DD7"/>
    <w:rsid w:val="4AAEF754"/>
    <w:rsid w:val="4AEF733F"/>
    <w:rsid w:val="4B42AC8B"/>
    <w:rsid w:val="4B80D225"/>
    <w:rsid w:val="4C39B8EC"/>
    <w:rsid w:val="4C9AB171"/>
    <w:rsid w:val="4E3D820F"/>
    <w:rsid w:val="4E79C06D"/>
    <w:rsid w:val="4E92E8CA"/>
    <w:rsid w:val="4EB37B17"/>
    <w:rsid w:val="4EE1C408"/>
    <w:rsid w:val="4F4C288C"/>
    <w:rsid w:val="4FAE34B0"/>
    <w:rsid w:val="5022BA8E"/>
    <w:rsid w:val="50C58BC2"/>
    <w:rsid w:val="513BFCC9"/>
    <w:rsid w:val="518BF629"/>
    <w:rsid w:val="51B1612F"/>
    <w:rsid w:val="51EC50BC"/>
    <w:rsid w:val="529E693F"/>
    <w:rsid w:val="52D8C889"/>
    <w:rsid w:val="53BA386B"/>
    <w:rsid w:val="53E40427"/>
    <w:rsid w:val="554E74EB"/>
    <w:rsid w:val="55679D48"/>
    <w:rsid w:val="55B77D72"/>
    <w:rsid w:val="55BC3BE1"/>
    <w:rsid w:val="55ED9499"/>
    <w:rsid w:val="565F674C"/>
    <w:rsid w:val="5675EDE5"/>
    <w:rsid w:val="57F62ED5"/>
    <w:rsid w:val="5812E131"/>
    <w:rsid w:val="5859FFAF"/>
    <w:rsid w:val="588615AD"/>
    <w:rsid w:val="589A7917"/>
    <w:rsid w:val="5A86B8ED"/>
    <w:rsid w:val="5A9F9560"/>
    <w:rsid w:val="5AF5FB70"/>
    <w:rsid w:val="5B79B1A6"/>
    <w:rsid w:val="5BB2AD0C"/>
    <w:rsid w:val="5CD42346"/>
    <w:rsid w:val="5D152243"/>
    <w:rsid w:val="5D6AF5DD"/>
    <w:rsid w:val="5E1550FC"/>
    <w:rsid w:val="5E451F73"/>
    <w:rsid w:val="5E452551"/>
    <w:rsid w:val="5EB0F2A4"/>
    <w:rsid w:val="5EBB10B9"/>
    <w:rsid w:val="60978444"/>
    <w:rsid w:val="6205743E"/>
    <w:rsid w:val="62DB5C09"/>
    <w:rsid w:val="62F94ADA"/>
    <w:rsid w:val="6402F38B"/>
    <w:rsid w:val="65EA9006"/>
    <w:rsid w:val="660122CF"/>
    <w:rsid w:val="66DFF0BE"/>
    <w:rsid w:val="66E5BC30"/>
    <w:rsid w:val="67002C4C"/>
    <w:rsid w:val="67D96D1A"/>
    <w:rsid w:val="67EF6716"/>
    <w:rsid w:val="698FFC6A"/>
    <w:rsid w:val="69A833AA"/>
    <w:rsid w:val="69FD00DC"/>
    <w:rsid w:val="6A22BA8C"/>
    <w:rsid w:val="6AE6361A"/>
    <w:rsid w:val="6BE35BA0"/>
    <w:rsid w:val="6C0C2D26"/>
    <w:rsid w:val="6C42E80C"/>
    <w:rsid w:val="6C4901D5"/>
    <w:rsid w:val="6CD4F384"/>
    <w:rsid w:val="6CE0C589"/>
    <w:rsid w:val="6D3609E5"/>
    <w:rsid w:val="6DE4D236"/>
    <w:rsid w:val="6E0BF9AE"/>
    <w:rsid w:val="6F4DB518"/>
    <w:rsid w:val="6FFF3DEE"/>
    <w:rsid w:val="70746D7D"/>
    <w:rsid w:val="712CE834"/>
    <w:rsid w:val="73215F5B"/>
    <w:rsid w:val="73476B24"/>
    <w:rsid w:val="7406CF09"/>
    <w:rsid w:val="745CC48C"/>
    <w:rsid w:val="74D13E92"/>
    <w:rsid w:val="757DE512"/>
    <w:rsid w:val="7611524C"/>
    <w:rsid w:val="76B28495"/>
    <w:rsid w:val="76DB03E1"/>
    <w:rsid w:val="76FD27B9"/>
    <w:rsid w:val="7719B573"/>
    <w:rsid w:val="77529B8F"/>
    <w:rsid w:val="77F33762"/>
    <w:rsid w:val="781FA848"/>
    <w:rsid w:val="79164A06"/>
    <w:rsid w:val="79731E09"/>
    <w:rsid w:val="7979BCA5"/>
    <w:rsid w:val="79FC1BDB"/>
    <w:rsid w:val="7A5AE085"/>
    <w:rsid w:val="7B3A3745"/>
    <w:rsid w:val="7B54744F"/>
    <w:rsid w:val="7B83C70F"/>
    <w:rsid w:val="7BECDD81"/>
    <w:rsid w:val="7C4DEAC8"/>
    <w:rsid w:val="7C7B1B1B"/>
    <w:rsid w:val="7DF6A0DD"/>
    <w:rsid w:val="7EBE37CF"/>
    <w:rsid w:val="7EC2DE63"/>
    <w:rsid w:val="7F858B8A"/>
    <w:rsid w:val="7FE05309"/>
    <w:rsid w:val="7FF4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D1A"/>
  <w15:chartTrackingRefBased/>
  <w15:docId w15:val="{EBFD7D9C-42FE-4568-B248-8995940BA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fb52d4e3824189" /><Relationship Type="http://schemas.openxmlformats.org/officeDocument/2006/relationships/header" Target="/word/header.xml" Id="Red647afb09ee4b9c" /><Relationship Type="http://schemas.openxmlformats.org/officeDocument/2006/relationships/footer" Target="/word/footer.xml" Id="Rf1f06389a884464d" /><Relationship Type="http://schemas.openxmlformats.org/officeDocument/2006/relationships/hyperlink" Target="https://switchboardta.org/wp-content/uploads/2019/08/Information-Guide-Access-to-Mental-Health-Services-For-Refugees-in-the-US.pdf" TargetMode="External" Id="R096c0a4991b044eb" /><Relationship Type="http://schemas.openxmlformats.org/officeDocument/2006/relationships/hyperlink" Target="https://www.youtube.com/watch?v=FYdICMdUKh0" TargetMode="External" Id="R00fe6d1aabd24c3a" /><Relationship Type="http://schemas.openxmlformats.org/officeDocument/2006/relationships/hyperlink" Target="https://www.psychologytoday.com/us/blog/invisible-chains/201703/translating-trauma-foreign-language-interpreting-in-therapy" TargetMode="External" Id="R8b04ae0f3cc34c22" /><Relationship Type="http://schemas.openxmlformats.org/officeDocument/2006/relationships/hyperlink" Target="https://findtreatment.samhsa.gov/" TargetMode="External" Id="R1cd917562eeb4f39" /><Relationship Type="http://schemas.openxmlformats.org/officeDocument/2006/relationships/hyperlink" Target="https://www.womenshealth.gov/relationships-and-safety/get-help/state-resources" TargetMode="External" Id="R4a74343a06e74ee7" /><Relationship Type="http://schemas.openxmlformats.org/officeDocument/2006/relationships/hyperlink" Target="https://www.hias.org/sites/default/files/hias_mhpss_curriculum.pdf" TargetMode="External" Id="Re0fbbf033f03419d" /><Relationship Type="http://schemas.openxmlformats.org/officeDocument/2006/relationships/hyperlink" Target="https://www.hias.org/sites/default/files/hias_mhpss_curriculum_-_implementation_guidelines.pdf" TargetMode="External" Id="R84252700082d44d9" /><Relationship Type="http://schemas.openxmlformats.org/officeDocument/2006/relationships/hyperlink" Target="https://www.hias.org/sites/default/files/hias_mhpss_curriculum_-_training_and_resource_annex.pdf" TargetMode="External" Id="Raed2f58112154657" /><Relationship Type="http://schemas.openxmlformats.org/officeDocument/2006/relationships/hyperlink" Target="https://www.psychologytoday.com/us/therapists" TargetMode="External" Id="R0c0c3325bb0e48e5" /><Relationship Type="http://schemas.openxmlformats.org/officeDocument/2006/relationships/hyperlink" Target="https://opendocs.ids.ac.uk/opendocs/bitstream/handle/20.500.12413/15382/735_Mental_Health_on_Refugee_Women.pdf?sequence=1&amp;isAllowed=y" TargetMode="External" Id="Reedc1e954cb44e7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1ad928d9fdb243f6" /><Relationship Type="http://schemas.openxmlformats.org/officeDocument/2006/relationships/image" Target="/media/image4.jpg" Id="Re7cd8ed41e08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2021-10-05T15:46:23.1607032Z</dcterms:created>
  <dcterms:modified xsi:type="dcterms:W3CDTF">2021-10-13T12:57:19.0807901Z</dcterms:modified>
  <dc:creator>Kristen Allen</dc:creator>
  <lastModifiedBy>Kristen Allen</lastModifiedBy>
</coreProperties>
</file>