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5B48" w14:textId="0CBF1602" w:rsidR="00406CBD" w:rsidRDefault="00406CBD" w:rsidP="00406CB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39C778" wp14:editId="65531250">
            <wp:simplePos x="0" y="0"/>
            <wp:positionH relativeFrom="column">
              <wp:posOffset>-561975</wp:posOffset>
            </wp:positionH>
            <wp:positionV relativeFrom="paragraph">
              <wp:posOffset>9525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4BEF3" w14:textId="19BBEFBE" w:rsidR="00406CBD" w:rsidRDefault="00406CBD" w:rsidP="00406CB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13DA" wp14:editId="0E02C703">
                <wp:simplePos x="0" y="0"/>
                <wp:positionH relativeFrom="margin">
                  <wp:posOffset>495300</wp:posOffset>
                </wp:positionH>
                <wp:positionV relativeFrom="paragraph">
                  <wp:posOffset>12700</wp:posOffset>
                </wp:positionV>
                <wp:extent cx="5772150" cy="5524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947BC" w14:textId="4A8B6E5C" w:rsidR="005E05AE" w:rsidRPr="000E64E8" w:rsidRDefault="003716C7" w:rsidP="005E05A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APA</w:t>
                            </w:r>
                            <w:r w:rsidR="005E05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30-Day Home Visit Report</w:t>
                            </w:r>
                          </w:p>
                          <w:p w14:paraId="18E2DA9F" w14:textId="76617169" w:rsidR="005E05AE" w:rsidRDefault="005E05AE" w:rsidP="005E05A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440B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To be completed within 30 </w:t>
                            </w:r>
                            <w:r w:rsidR="00D677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9440B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ays</w:t>
                            </w:r>
                            <w:r w:rsidR="007B7D4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of arrival at final destination</w:t>
                            </w:r>
                            <w:r w:rsidRPr="009440B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2771B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1B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This is a required form.</w:t>
                            </w:r>
                          </w:p>
                          <w:p w14:paraId="4933A64C" w14:textId="77777777" w:rsidR="005E05AE" w:rsidRPr="00103676" w:rsidRDefault="005E05AE" w:rsidP="005E05A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13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1pt;width:454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" fillcolor="window" stroked="f" strokeweight=".5pt">
                <v:textbox>
                  <w:txbxContent>
                    <w:p w14:paraId="3C5947BC" w14:textId="4A8B6E5C" w:rsidR="005E05AE" w:rsidRPr="000E64E8" w:rsidRDefault="003716C7" w:rsidP="005E05A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APA</w:t>
                      </w:r>
                      <w:r w:rsidR="005E05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30-Day Home Visit Report</w:t>
                      </w:r>
                    </w:p>
                    <w:p w14:paraId="18E2DA9F" w14:textId="76617169" w:rsidR="005E05AE" w:rsidRDefault="005E05AE" w:rsidP="005E05AE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440B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To be completed within 30 </w:t>
                      </w:r>
                      <w:r w:rsidR="00D677F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Pr="009440B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ays</w:t>
                      </w:r>
                      <w:r w:rsidR="007B7D4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of arrival at final destination</w:t>
                      </w:r>
                      <w:r w:rsidRPr="009440B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  <w:r w:rsidR="002771B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771B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This is a required form.</w:t>
                      </w:r>
                    </w:p>
                    <w:p w14:paraId="4933A64C" w14:textId="77777777" w:rsidR="005E05AE" w:rsidRPr="00103676" w:rsidRDefault="005E05AE" w:rsidP="005E05A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66035" w14:textId="69F571BB" w:rsidR="00406CBD" w:rsidRDefault="00406CBD" w:rsidP="00406CBD">
      <w:pPr>
        <w:rPr>
          <w:rFonts w:ascii="Arial Black" w:hAnsi="Arial Black"/>
          <w:b/>
          <w:sz w:val="32"/>
          <w:szCs w:val="32"/>
        </w:rPr>
      </w:pPr>
    </w:p>
    <w:p w14:paraId="3783FC80" w14:textId="6D458A55" w:rsidR="000C0FD9" w:rsidRPr="00406CBD" w:rsidRDefault="000C0FD9" w:rsidP="00406CBD">
      <w:pPr>
        <w:rPr>
          <w:rFonts w:ascii="Arial Black" w:hAnsi="Arial Black"/>
          <w:b/>
        </w:rPr>
      </w:pPr>
    </w:p>
    <w:tbl>
      <w:tblPr>
        <w:tblW w:w="5836" w:type="pct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747"/>
        <w:gridCol w:w="982"/>
        <w:gridCol w:w="1807"/>
        <w:gridCol w:w="921"/>
        <w:gridCol w:w="2730"/>
        <w:gridCol w:w="2726"/>
      </w:tblGrid>
      <w:tr w:rsidR="005E05AE" w:rsidRPr="00074A68" w14:paraId="36209A78" w14:textId="77777777" w:rsidTr="00025EF4">
        <w:trPr>
          <w:cantSplit/>
          <w:trHeight w:val="152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8461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CAC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</w:p>
        </w:tc>
        <w:tc>
          <w:tcPr>
            <w:tcW w:w="2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3642" w14:textId="7BF18A81" w:rsidR="005E05AE" w:rsidRPr="001A1CAC" w:rsidRDefault="00C4317B" w:rsidP="00153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</w:t>
            </w:r>
            <w:r w:rsidR="005E05AE" w:rsidRPr="001A1CAC">
              <w:rPr>
                <w:rFonts w:ascii="Arial" w:hAnsi="Arial" w:cs="Arial"/>
                <w:b/>
                <w:sz w:val="24"/>
                <w:szCs w:val="24"/>
              </w:rPr>
              <w:t xml:space="preserve"> Applicant’s Name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56495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  <w:r w:rsidRPr="001A1CAC">
              <w:rPr>
                <w:rFonts w:ascii="Arial" w:hAnsi="Arial" w:cs="Arial"/>
                <w:b/>
                <w:sz w:val="24"/>
                <w:szCs w:val="24"/>
              </w:rPr>
              <w:t>Case Number</w:t>
            </w:r>
          </w:p>
        </w:tc>
      </w:tr>
      <w:tr w:rsidR="005E05AE" w:rsidRPr="00074A68" w14:paraId="579C4BD4" w14:textId="77777777" w:rsidTr="00025EF4">
        <w:trPr>
          <w:cantSplit/>
          <w:trHeight w:val="44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E7B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F2D8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F7C0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AE" w:rsidRPr="00074A68" w14:paraId="4FD189E0" w14:textId="77777777" w:rsidTr="00025EF4">
        <w:trPr>
          <w:cantSplit/>
          <w:trHeight w:val="143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978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CAC">
              <w:rPr>
                <w:rFonts w:ascii="Arial" w:hAnsi="Arial" w:cs="Arial"/>
                <w:b/>
                <w:sz w:val="24"/>
                <w:szCs w:val="24"/>
              </w:rPr>
              <w:t>Case Size</w:t>
            </w:r>
          </w:p>
        </w:tc>
        <w:tc>
          <w:tcPr>
            <w:tcW w:w="4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A782F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  <w:r w:rsidRPr="001A1CAC">
              <w:rPr>
                <w:rFonts w:ascii="Arial" w:hAnsi="Arial" w:cs="Arial"/>
                <w:b/>
                <w:sz w:val="24"/>
                <w:szCs w:val="24"/>
              </w:rPr>
              <w:t>Case Address</w:t>
            </w:r>
          </w:p>
        </w:tc>
      </w:tr>
      <w:tr w:rsidR="005E05AE" w:rsidRPr="00074A68" w14:paraId="364BAF40" w14:textId="77777777" w:rsidTr="00025EF4">
        <w:trPr>
          <w:cantSplit/>
          <w:trHeight w:val="44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84F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1AF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5AE" w:rsidRPr="00074A68" w14:paraId="58328852" w14:textId="77777777" w:rsidTr="004E6864">
        <w:trPr>
          <w:cantSplit/>
          <w:trHeight w:val="1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FAA7" w14:textId="77777777" w:rsidR="005E05AE" w:rsidRPr="001A1CAC" w:rsidRDefault="005E05AE" w:rsidP="00153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CAC">
              <w:rPr>
                <w:rFonts w:ascii="Arial" w:hAnsi="Arial" w:cs="Arial"/>
                <w:b/>
                <w:sz w:val="24"/>
                <w:szCs w:val="24"/>
              </w:rPr>
              <w:t xml:space="preserve">Names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A1CAC">
              <w:rPr>
                <w:rFonts w:ascii="Arial" w:hAnsi="Arial" w:cs="Arial"/>
                <w:b/>
                <w:sz w:val="24"/>
                <w:szCs w:val="24"/>
              </w:rPr>
              <w:t>ndividuals present during home visit</w:t>
            </w:r>
          </w:p>
        </w:tc>
      </w:tr>
      <w:tr w:rsidR="00024F03" w:rsidRPr="00074A68" w14:paraId="5CD98B07" w14:textId="77777777" w:rsidTr="008D3523">
        <w:trPr>
          <w:cantSplit/>
          <w:trHeight w:val="4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5DA" w14:textId="77777777" w:rsidR="00024F03" w:rsidRPr="001A1CAC" w:rsidRDefault="00024F03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38E0" w14:textId="77777777" w:rsidR="00024F03" w:rsidRPr="001A1CAC" w:rsidRDefault="00024F03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CCCE" w14:textId="77777777" w:rsidR="00024F03" w:rsidRPr="001A1CAC" w:rsidRDefault="00024F03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416" w14:textId="668DA62C" w:rsidR="00024F03" w:rsidRPr="001A1CAC" w:rsidRDefault="00024F03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AE" w:rsidRPr="00074A68" w14:paraId="5E2329B3" w14:textId="77777777" w:rsidTr="008D3523">
        <w:trPr>
          <w:cantSplit/>
          <w:trHeight w:val="4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FFC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A45D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5801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E7E" w14:textId="77777777" w:rsidR="005E05AE" w:rsidRPr="001A1CAC" w:rsidRDefault="005E05AE" w:rsidP="00153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3A" w:rsidRPr="00074A68" w14:paraId="525BAB3B" w14:textId="77777777" w:rsidTr="00406CBD">
        <w:trPr>
          <w:cantSplit/>
          <w:trHeight w:val="420"/>
        </w:trPr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27306" w14:textId="45599310" w:rsidR="008D3523" w:rsidRPr="00B61D3A" w:rsidRDefault="00B61D3A" w:rsidP="008D3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1D3A">
              <w:rPr>
                <w:rFonts w:ascii="Arial" w:hAnsi="Arial" w:cs="Arial"/>
                <w:b/>
                <w:sz w:val="24"/>
                <w:szCs w:val="24"/>
              </w:rPr>
              <w:t>Language interpretation provided by</w:t>
            </w:r>
          </w:p>
        </w:tc>
        <w:tc>
          <w:tcPr>
            <w:tcW w:w="29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BE30" w14:textId="7D9CB9ED" w:rsidR="004E6864" w:rsidRPr="006E1C18" w:rsidRDefault="00D94944" w:rsidP="004E6864">
            <w:pPr>
              <w:rPr>
                <w:rFonts w:ascii="Arial" w:eastAsia="Segoe UI Symbol" w:hAnsi="Arial" w:cs="Arial"/>
              </w:rPr>
            </w:pPr>
            <w:sdt>
              <w:sdtPr>
                <w:rPr>
                  <w:rFonts w:ascii="Arial" w:eastAsia="Segoe UI Symbol" w:hAnsi="Arial" w:cs="Arial"/>
                </w:rPr>
                <w:id w:val="6351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6CBD">
              <w:rPr>
                <w:rFonts w:ascii="Arial" w:eastAsia="Segoe UI Symbol" w:hAnsi="Arial" w:cs="Arial"/>
              </w:rPr>
              <w:t xml:space="preserve"> </w:t>
            </w:r>
            <w:r w:rsidR="004E6864" w:rsidRPr="006E1C18">
              <w:rPr>
                <w:rFonts w:ascii="Arial" w:eastAsia="Segoe UI Symbol" w:hAnsi="Arial" w:cs="Arial"/>
              </w:rPr>
              <w:t xml:space="preserve">Interpreter: </w:t>
            </w:r>
            <w:r w:rsidR="00965510">
              <w:rPr>
                <w:rFonts w:ascii="Arial" w:eastAsia="Segoe UI Symbol" w:hAnsi="Arial" w:cs="Arial"/>
              </w:rPr>
              <w:t>___________________________________________</w:t>
            </w:r>
          </w:p>
          <w:p w14:paraId="4CB9E944" w14:textId="7D94DC7B" w:rsidR="004E6864" w:rsidRPr="006E1C18" w:rsidRDefault="00D94944" w:rsidP="004E6864">
            <w:pPr>
              <w:rPr>
                <w:rFonts w:ascii="Arial" w:eastAsia="Segoe UI Symbol" w:hAnsi="Arial" w:cs="Arial"/>
              </w:rPr>
            </w:pPr>
            <w:sdt>
              <w:sdtPr>
                <w:rPr>
                  <w:rFonts w:ascii="Arial" w:eastAsia="Segoe UI Symbol" w:hAnsi="Arial" w:cs="Arial"/>
                </w:rPr>
                <w:id w:val="-1882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6CBD">
              <w:rPr>
                <w:rFonts w:ascii="Arial" w:eastAsia="Segoe UI Symbol" w:hAnsi="Arial" w:cs="Arial"/>
              </w:rPr>
              <w:t xml:space="preserve"> </w:t>
            </w:r>
            <w:r w:rsidR="004E6864" w:rsidRPr="006E1C18">
              <w:rPr>
                <w:rFonts w:ascii="Arial" w:eastAsia="Segoe UI Symbol" w:hAnsi="Arial" w:cs="Arial"/>
              </w:rPr>
              <w:t xml:space="preserve">N/A - All adults </w:t>
            </w:r>
            <w:r w:rsidR="004E6864">
              <w:rPr>
                <w:rFonts w:ascii="Arial" w:eastAsia="Segoe UI Symbol" w:hAnsi="Arial" w:cs="Arial"/>
              </w:rPr>
              <w:t xml:space="preserve">present </w:t>
            </w:r>
            <w:r w:rsidR="004E6864" w:rsidRPr="006E1C18">
              <w:rPr>
                <w:rFonts w:ascii="Arial" w:eastAsia="Segoe UI Symbol" w:hAnsi="Arial" w:cs="Arial"/>
              </w:rPr>
              <w:t xml:space="preserve">have </w:t>
            </w:r>
            <w:r w:rsidR="004E6864">
              <w:rPr>
                <w:rFonts w:ascii="Arial" w:eastAsia="Segoe UI Symbol" w:hAnsi="Arial" w:cs="Arial"/>
              </w:rPr>
              <w:t xml:space="preserve">a </w:t>
            </w:r>
            <w:r w:rsidR="004E6864" w:rsidRPr="006E1C18">
              <w:rPr>
                <w:rFonts w:ascii="Arial" w:eastAsia="Segoe UI Symbol" w:hAnsi="Arial" w:cs="Arial"/>
              </w:rPr>
              <w:t>strong command of English</w:t>
            </w:r>
          </w:p>
          <w:p w14:paraId="7BBB0FD7" w14:textId="7EADC70E" w:rsidR="00B61D3A" w:rsidRPr="001A1CAC" w:rsidRDefault="00D94944" w:rsidP="004E686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Segoe UI Symbol" w:hAnsi="Arial" w:cs="Arial"/>
                </w:rPr>
                <w:id w:val="2612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6CBD">
              <w:rPr>
                <w:rFonts w:ascii="Arial" w:eastAsia="Segoe UI Symbol" w:hAnsi="Arial" w:cs="Arial"/>
              </w:rPr>
              <w:t xml:space="preserve"> </w:t>
            </w:r>
            <w:r w:rsidR="004E6864" w:rsidRPr="006E1C18">
              <w:rPr>
                <w:rFonts w:ascii="Arial" w:eastAsia="Segoe UI Symbol" w:hAnsi="Arial" w:cs="Arial"/>
              </w:rPr>
              <w:t xml:space="preserve">N/A </w:t>
            </w:r>
            <w:r w:rsidR="000655BD">
              <w:rPr>
                <w:rFonts w:ascii="Arial" w:eastAsia="Segoe UI Symbol" w:hAnsi="Arial" w:cs="Arial"/>
              </w:rPr>
              <w:t xml:space="preserve">- Case Manager speaks native or </w:t>
            </w:r>
            <w:r w:rsidR="004E6864" w:rsidRPr="006E1C18">
              <w:rPr>
                <w:rFonts w:ascii="Arial" w:eastAsia="Segoe UI Symbol" w:hAnsi="Arial" w:cs="Arial"/>
              </w:rPr>
              <w:t>common language of the case</w:t>
            </w:r>
          </w:p>
        </w:tc>
      </w:tr>
    </w:tbl>
    <w:p w14:paraId="76E85CDF" w14:textId="7C9D1171" w:rsidR="00AD6B8F" w:rsidRPr="00AF2601" w:rsidRDefault="00AD6B8F" w:rsidP="000C0FD9">
      <w:pPr>
        <w:rPr>
          <w:rFonts w:ascii="Arial" w:hAnsi="Arial" w:cs="Arial"/>
          <w:sz w:val="24"/>
          <w:szCs w:val="24"/>
        </w:rPr>
      </w:pPr>
    </w:p>
    <w:tbl>
      <w:tblPr>
        <w:tblW w:w="1125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349"/>
        <w:gridCol w:w="8103"/>
        <w:gridCol w:w="1798"/>
      </w:tblGrid>
      <w:tr w:rsidR="005E05AE" w:rsidRPr="00AF2601" w14:paraId="3783FCA6" w14:textId="77777777" w:rsidTr="004E6864">
        <w:trPr>
          <w:cantSplit/>
          <w:trHeight w:val="94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A5" w14:textId="60CBC0CB" w:rsidR="005E05AE" w:rsidRDefault="005E05AE" w:rsidP="00FA2236">
            <w:pPr>
              <w:rPr>
                <w:rFonts w:ascii="Arial" w:hAnsi="Arial" w:cs="Arial"/>
                <w:sz w:val="24"/>
                <w:szCs w:val="24"/>
              </w:rPr>
            </w:pPr>
            <w:r w:rsidRPr="005E05AE">
              <w:rPr>
                <w:rFonts w:ascii="Arial" w:hAnsi="Arial" w:cs="Arial"/>
                <w:b/>
                <w:sz w:val="24"/>
                <w:szCs w:val="24"/>
              </w:rPr>
              <w:t xml:space="preserve">Provide an assessment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case’s</w:t>
            </w:r>
            <w:r w:rsidRPr="005E05AE">
              <w:rPr>
                <w:rFonts w:ascii="Arial" w:hAnsi="Arial" w:cs="Arial"/>
                <w:b/>
                <w:sz w:val="24"/>
                <w:szCs w:val="24"/>
              </w:rPr>
              <w:t xml:space="preserve"> well-being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5A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0BA8">
              <w:rPr>
                <w:rFonts w:ascii="Arial" w:hAnsi="Arial" w:cs="Arial"/>
                <w:i/>
                <w:sz w:val="18"/>
                <w:szCs w:val="18"/>
              </w:rPr>
              <w:t>Include notes regarding</w:t>
            </w:r>
            <w:r w:rsidRPr="005E05AE">
              <w:rPr>
                <w:rFonts w:ascii="Arial" w:hAnsi="Arial" w:cs="Arial"/>
                <w:i/>
                <w:sz w:val="18"/>
                <w:szCs w:val="18"/>
              </w:rPr>
              <w:t xml:space="preserve"> safety, </w:t>
            </w:r>
            <w:r w:rsidR="00AC123B">
              <w:rPr>
                <w:rFonts w:ascii="Arial" w:hAnsi="Arial" w:cs="Arial"/>
                <w:i/>
                <w:sz w:val="18"/>
                <w:szCs w:val="18"/>
              </w:rPr>
              <w:t>physical &amp; mental</w:t>
            </w:r>
            <w:r w:rsidRPr="005E05AE">
              <w:rPr>
                <w:rFonts w:ascii="Arial" w:hAnsi="Arial" w:cs="Arial"/>
                <w:i/>
                <w:sz w:val="18"/>
                <w:szCs w:val="18"/>
              </w:rPr>
              <w:t xml:space="preserve"> health, hygiene, etc.)</w:t>
            </w:r>
          </w:p>
        </w:tc>
      </w:tr>
      <w:tr w:rsidR="005E05AE" w:rsidRPr="00AF2601" w14:paraId="3D92D953" w14:textId="77777777" w:rsidTr="1798DF59">
        <w:trPr>
          <w:cantSplit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FE13A4" w14:textId="77777777" w:rsidR="005E05AE" w:rsidRDefault="005E05AE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EAA20" w14:textId="4E4009EF" w:rsidR="00763907" w:rsidRDefault="00763907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9E3FA" w14:textId="213BB29B" w:rsidR="002A463F" w:rsidRDefault="002A463F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D7F3C" w14:textId="34DB2106" w:rsidR="00763907" w:rsidRDefault="00763907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EC423" w14:textId="77777777" w:rsidR="00025EF4" w:rsidRDefault="00025EF4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5443" w14:textId="77777777" w:rsidR="00406CBD" w:rsidRDefault="00406CBD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C2E1" w14:textId="77777777" w:rsidR="00564B9B" w:rsidRDefault="00564B9B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D83D9" w14:textId="35865013" w:rsidR="00763907" w:rsidRDefault="00763907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688EC" w14:textId="0BD88D83" w:rsidR="002A463F" w:rsidRDefault="002A463F" w:rsidP="00FA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76DFA" w14:textId="1AF6DD1E" w:rsidR="00763907" w:rsidRDefault="00763907" w:rsidP="00FA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63F" w:rsidRPr="00AF2601" w14:paraId="537EA1C3" w14:textId="77777777" w:rsidTr="1798DF59">
        <w:trPr>
          <w:cantSplit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96B3DA" w14:textId="07BD4D97" w:rsidR="002A463F" w:rsidRPr="00406CBD" w:rsidRDefault="00163BA9" w:rsidP="00FA2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Follow-</w:t>
            </w:r>
            <w:r w:rsidR="1798DF59" w:rsidRPr="00163BA9">
              <w:rPr>
                <w:rFonts w:ascii="Arial" w:eastAsia="Arial" w:hAnsi="Arial" w:cs="Arial"/>
                <w:sz w:val="22"/>
                <w:szCs w:val="22"/>
              </w:rPr>
              <w:t xml:space="preserve">up: </w:t>
            </w:r>
          </w:p>
        </w:tc>
      </w:tr>
      <w:tr w:rsidR="005E05AE" w:rsidRPr="00AF2601" w14:paraId="48EF30B5" w14:textId="77777777" w:rsidTr="004E6864">
        <w:trPr>
          <w:cantSplit/>
          <w:trHeight w:val="2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E3E5AF" w14:textId="037B46B8" w:rsidR="005E05AE" w:rsidRPr="005E05AE" w:rsidRDefault="005E05AE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5AE">
              <w:rPr>
                <w:rFonts w:ascii="Arial" w:hAnsi="Arial" w:cs="Arial"/>
                <w:b/>
                <w:sz w:val="24"/>
                <w:szCs w:val="24"/>
              </w:rPr>
              <w:t xml:space="preserve">Provide an assessment of the appearance/condition of </w:t>
            </w:r>
            <w:r w:rsidR="00763907">
              <w:rPr>
                <w:rFonts w:ascii="Arial" w:hAnsi="Arial" w:cs="Arial"/>
                <w:b/>
                <w:sz w:val="24"/>
                <w:szCs w:val="24"/>
              </w:rPr>
              <w:t xml:space="preserve">housing </w:t>
            </w:r>
          </w:p>
        </w:tc>
      </w:tr>
      <w:tr w:rsidR="005E05AE" w:rsidRPr="00AF2601" w14:paraId="4AAD46CC" w14:textId="77777777" w:rsidTr="1798DF59">
        <w:trPr>
          <w:cantSplit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E450A" w14:textId="77777777" w:rsidR="005E05AE" w:rsidRDefault="005E05AE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9601C" w14:textId="77777777" w:rsidR="00763907" w:rsidRDefault="00763907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EBF03" w14:textId="50FCB583" w:rsidR="00763907" w:rsidRDefault="00763907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1E9E8" w14:textId="6F31E5BF" w:rsidR="00C5154E" w:rsidRDefault="00C5154E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7CDF7" w14:textId="77777777" w:rsidR="00406CBD" w:rsidRDefault="00406CBD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E5AB1" w14:textId="77777777" w:rsidR="00564B9B" w:rsidRDefault="00564B9B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D933A" w14:textId="623EDF2B" w:rsidR="00763907" w:rsidRDefault="00763907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DA0C3" w14:textId="525C3D04" w:rsidR="00763907" w:rsidRPr="005E05AE" w:rsidRDefault="00763907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63F" w:rsidRPr="00AF2601" w14:paraId="334B4305" w14:textId="77777777" w:rsidTr="1798DF59">
        <w:trPr>
          <w:cantSplit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D6E63B" w14:textId="2FA53012" w:rsidR="002A463F" w:rsidRPr="00406CBD" w:rsidRDefault="00163BA9" w:rsidP="00FA2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Follow-</w:t>
            </w:r>
            <w:r w:rsidR="002A463F" w:rsidRPr="00163BA9">
              <w:rPr>
                <w:rFonts w:ascii="Arial" w:hAnsi="Arial" w:cs="Arial"/>
                <w:sz w:val="22"/>
                <w:szCs w:val="22"/>
              </w:rPr>
              <w:t>up:</w:t>
            </w:r>
          </w:p>
        </w:tc>
      </w:tr>
      <w:tr w:rsidR="005E05AE" w:rsidRPr="00AF2601" w14:paraId="00ECDD00" w14:textId="77777777" w:rsidTr="004E6864">
        <w:trPr>
          <w:cantSplit/>
          <w:trHeight w:val="27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AF8FC0" w14:textId="18639B2F" w:rsidR="005E05AE" w:rsidRPr="00163BA9" w:rsidRDefault="00763907" w:rsidP="00FA223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20805285"/>
            <w:r w:rsidRPr="00163BA9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5E05AE" w:rsidRPr="00163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3B14" w:rsidRPr="00163BA9">
              <w:rPr>
                <w:rFonts w:ascii="Arial" w:hAnsi="Arial" w:cs="Arial"/>
                <w:b/>
                <w:sz w:val="22"/>
                <w:szCs w:val="22"/>
              </w:rPr>
              <w:t xml:space="preserve">all adults </w:t>
            </w:r>
            <w:r w:rsidR="00635DD1" w:rsidRPr="00163BA9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5E05AE" w:rsidRPr="00163BA9">
              <w:rPr>
                <w:rFonts w:ascii="Arial" w:hAnsi="Arial" w:cs="Arial"/>
                <w:b/>
                <w:sz w:val="22"/>
                <w:szCs w:val="22"/>
              </w:rPr>
              <w:t xml:space="preserve"> understand the effects of moving</w:t>
            </w:r>
            <w:r w:rsidR="00C5154E" w:rsidRPr="00163BA9">
              <w:rPr>
                <w:rFonts w:ascii="Arial" w:hAnsi="Arial" w:cs="Arial"/>
                <w:b/>
                <w:sz w:val="22"/>
                <w:szCs w:val="22"/>
              </w:rPr>
              <w:t xml:space="preserve"> to another city</w:t>
            </w:r>
            <w:r w:rsidR="005E05AE" w:rsidRPr="00163BA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9F47EE9" w14:textId="0C240FC0" w:rsidR="003D6F2C" w:rsidRPr="00FE2A1C" w:rsidRDefault="003D7A0B" w:rsidP="00FA2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2A1C">
              <w:rPr>
                <w:rFonts w:ascii="Arial" w:hAnsi="Arial" w:cs="Arial"/>
                <w:i/>
                <w:iCs/>
              </w:rPr>
              <w:t>(Case Managers must provide this information even if the case has no plans to move)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1CD" w14:textId="1B8D1181" w:rsidR="005E05AE" w:rsidRPr="00163BA9" w:rsidRDefault="00D94944" w:rsidP="00FA223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78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5AE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03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5AE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63B14" w:rsidRPr="00AF2601" w14:paraId="44090DC0" w14:textId="77777777" w:rsidTr="00FE2A1C">
        <w:trPr>
          <w:cantSplit/>
          <w:trHeight w:val="60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617A50" w14:textId="0E18EC0D" w:rsidR="00024F03" w:rsidRPr="00FE2A1C" w:rsidRDefault="008D3523" w:rsidP="00024F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types of a</w:t>
            </w:r>
            <w:r w:rsidR="00024F03" w:rsidRPr="00FE2A1C">
              <w:rPr>
                <w:rFonts w:ascii="Arial" w:hAnsi="Arial" w:cs="Arial"/>
                <w:i/>
              </w:rPr>
              <w:t xml:space="preserve">ssistance that may </w:t>
            </w:r>
            <w:r w:rsidR="00024F03" w:rsidRPr="00FE2A1C">
              <w:rPr>
                <w:rFonts w:ascii="Arial" w:hAnsi="Arial" w:cs="Arial"/>
                <w:b/>
                <w:i/>
              </w:rPr>
              <w:t>not</w:t>
            </w:r>
            <w:r w:rsidR="00024F03" w:rsidRPr="00FE2A1C">
              <w:rPr>
                <w:rFonts w:ascii="Arial" w:hAnsi="Arial" w:cs="Arial"/>
                <w:i/>
              </w:rPr>
              <w:t xml:space="preserve"> be provided</w:t>
            </w:r>
            <w:r>
              <w:rPr>
                <w:rFonts w:ascii="Arial" w:hAnsi="Arial" w:cs="Arial"/>
                <w:i/>
              </w:rPr>
              <w:t xml:space="preserve"> if the case out-migrates</w:t>
            </w:r>
            <w:r w:rsidR="00FE2A1C">
              <w:rPr>
                <w:rFonts w:ascii="Arial" w:hAnsi="Arial" w:cs="Arial"/>
                <w:i/>
              </w:rPr>
              <w:t>:</w:t>
            </w:r>
          </w:p>
          <w:p w14:paraId="5D814A37" w14:textId="7CE7329F" w:rsidR="00C5154E" w:rsidRPr="00FE2A1C" w:rsidRDefault="00D94944" w:rsidP="00024F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4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 w:rsidRP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hAnsi="Arial" w:cs="Arial"/>
                <w:i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 xml:space="preserve">Housing    </w:t>
            </w:r>
            <w:sdt>
              <w:sdtPr>
                <w:rPr>
                  <w:rFonts w:ascii="Arial" w:hAnsi="Arial" w:cs="Arial"/>
                </w:rPr>
                <w:id w:val="-17497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eastAsia="MS Gothic" w:hAnsi="Arial" w:cs="Arial"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 xml:space="preserve">Furniture   </w:t>
            </w:r>
            <w:sdt>
              <w:sdtPr>
                <w:rPr>
                  <w:rFonts w:ascii="Arial" w:hAnsi="Arial" w:cs="Arial"/>
                </w:rPr>
                <w:id w:val="3499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eastAsia="MS Gothic" w:hAnsi="Arial" w:cs="Arial"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 xml:space="preserve">Money   </w:t>
            </w:r>
            <w:sdt>
              <w:sdtPr>
                <w:rPr>
                  <w:rFonts w:ascii="Arial" w:hAnsi="Arial" w:cs="Arial"/>
                </w:rPr>
                <w:id w:val="21255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eastAsia="MS Gothic" w:hAnsi="Arial" w:cs="Arial"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 xml:space="preserve">Food   </w:t>
            </w:r>
            <w:sdt>
              <w:sdtPr>
                <w:rPr>
                  <w:rFonts w:ascii="Arial" w:hAnsi="Arial" w:cs="Arial"/>
                </w:rPr>
                <w:id w:val="-5793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eastAsia="MS Gothic" w:hAnsi="Arial" w:cs="Arial"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 xml:space="preserve">Applying for benefits   </w:t>
            </w:r>
            <w:sdt>
              <w:sdtPr>
                <w:rPr>
                  <w:rFonts w:ascii="Arial" w:hAnsi="Arial" w:cs="Arial"/>
                </w:rPr>
                <w:id w:val="-20411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A1C" w:rsidRPr="00FE2A1C">
              <w:rPr>
                <w:rFonts w:ascii="Arial" w:eastAsia="MS Gothic" w:hAnsi="Arial" w:cs="Arial"/>
              </w:rPr>
              <w:t xml:space="preserve"> </w:t>
            </w:r>
            <w:r w:rsidR="00FE2A1C" w:rsidRPr="00FE2A1C">
              <w:rPr>
                <w:rFonts w:ascii="Arial" w:hAnsi="Arial" w:cs="Arial"/>
              </w:rPr>
              <w:t>School enrollment</w:t>
            </w:r>
          </w:p>
        </w:tc>
      </w:tr>
      <w:tr w:rsidR="00FA2236" w:rsidRPr="00AF2601" w14:paraId="3783FCA9" w14:textId="77777777" w:rsidTr="00024F03">
        <w:trPr>
          <w:cantSplit/>
          <w:trHeight w:val="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A7" w14:textId="77777777" w:rsidR="00FA2236" w:rsidRPr="00163BA9" w:rsidRDefault="00FA2236" w:rsidP="00FA2236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A8" w14:textId="77777777" w:rsidR="00FA2236" w:rsidRPr="00163BA9" w:rsidRDefault="00FA2236" w:rsidP="00FA22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5AE" w:rsidRPr="00AF2601" w14:paraId="3CE98744" w14:textId="77777777" w:rsidTr="00C5154E">
        <w:trPr>
          <w:cantSplit/>
          <w:trHeight w:val="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9FB99F" w14:textId="496BA980" w:rsidR="005E05AE" w:rsidRPr="00163BA9" w:rsidRDefault="005E05AE" w:rsidP="00FA2236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A0B916" w14:textId="77777777" w:rsidR="005E05AE" w:rsidRPr="00163BA9" w:rsidRDefault="005E05AE" w:rsidP="00FA22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B7237" w:rsidRPr="00AF2601" w14:paraId="2CC24C0A" w14:textId="77777777" w:rsidTr="00120E2C">
        <w:trPr>
          <w:cantSplit/>
          <w:trHeight w:val="27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609B0B" w14:textId="157A99DA" w:rsidR="00EB7237" w:rsidRPr="00163BA9" w:rsidRDefault="1798DF59" w:rsidP="1798DF5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63BA9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Do all adults </w:t>
            </w:r>
            <w:r w:rsidR="00635DD1" w:rsidRPr="00163B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present </w:t>
            </w:r>
            <w:r w:rsidRPr="00163B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know their address, how to make a phone call, and how </w:t>
            </w:r>
            <w:r w:rsidR="00E26C50" w:rsidRPr="00163B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they can be</w:t>
            </w:r>
            <w:r w:rsidRPr="00163B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contacted?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A42" w14:textId="2BC3C064" w:rsidR="00EB7237" w:rsidRPr="00163BA9" w:rsidRDefault="00D94944" w:rsidP="00FA22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4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7237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562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7237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B7237" w:rsidRPr="00AF2601" w14:paraId="02834235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7D211B" w14:textId="26772065" w:rsidR="00EB7237" w:rsidRPr="00163BA9" w:rsidRDefault="00EB7237" w:rsidP="00EB7237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6BFADA" w14:textId="77777777" w:rsidR="00EB7237" w:rsidRPr="00163BA9" w:rsidRDefault="00EB7237" w:rsidP="00EB72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37" w:rsidRPr="00AF2601" w14:paraId="0762A2C2" w14:textId="77777777" w:rsidTr="00024F03">
        <w:trPr>
          <w:cantSplit/>
          <w:trHeight w:val="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3C0590" w14:textId="43227A5D" w:rsidR="00EB7237" w:rsidRPr="00163BA9" w:rsidRDefault="00EB7237" w:rsidP="00EB7237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AE5794" w14:textId="77777777" w:rsidR="00EB7237" w:rsidRPr="00163BA9" w:rsidRDefault="00EB7237" w:rsidP="00EB72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3F62A593" w14:textId="77777777" w:rsidTr="004E6864">
        <w:trPr>
          <w:cantSplit/>
          <w:trHeight w:val="427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8147A2" w14:textId="6998D2E1" w:rsidR="00080BA8" w:rsidRPr="00163BA9" w:rsidRDefault="00763907" w:rsidP="00EB7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080BA8" w:rsidRPr="00163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5701" w:rsidRPr="00163BA9">
              <w:rPr>
                <w:rFonts w:ascii="Arial" w:hAnsi="Arial" w:cs="Arial"/>
                <w:b/>
                <w:sz w:val="22"/>
                <w:szCs w:val="22"/>
              </w:rPr>
              <w:t xml:space="preserve">all adults </w:t>
            </w:r>
            <w:r w:rsidR="00635DD1" w:rsidRPr="00163BA9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445701" w:rsidRPr="00163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0BA8" w:rsidRPr="00163BA9">
              <w:rPr>
                <w:rFonts w:ascii="Arial" w:hAnsi="Arial" w:cs="Arial"/>
                <w:b/>
                <w:sz w:val="22"/>
                <w:szCs w:val="22"/>
              </w:rPr>
              <w:t>understand the process regarding bringing family members to the U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nited </w:t>
            </w:r>
            <w:r w:rsidR="00080BA8" w:rsidRPr="00163B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>tates</w:t>
            </w:r>
            <w:r w:rsidR="00080BA8" w:rsidRPr="00163BA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A61AE5" w14:textId="604D8814" w:rsidR="00080BA8" w:rsidRPr="00163BA9" w:rsidRDefault="00D94944" w:rsidP="00EB72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50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43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80BA8" w:rsidRPr="00AF2601" w14:paraId="7570D5D3" w14:textId="77777777" w:rsidTr="00024F03">
        <w:trPr>
          <w:cantSplit/>
          <w:trHeight w:val="15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20E6F5" w14:textId="2CC51518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490C7D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22679177" w14:textId="77777777" w:rsidTr="00024F03">
        <w:trPr>
          <w:cantSplit/>
          <w:trHeight w:val="15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3A272C" w14:textId="1FC7131C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FDA31E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3783FCAD" w14:textId="77777777" w:rsidTr="004E6864">
        <w:trPr>
          <w:cantSplit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FF0087" w14:textId="4392EAB5" w:rsidR="00080BA8" w:rsidRPr="00163BA9" w:rsidRDefault="00080BA8" w:rsidP="00080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445701" w:rsidRPr="00163BA9">
              <w:rPr>
                <w:rFonts w:ascii="Arial" w:hAnsi="Arial" w:cs="Arial"/>
                <w:b/>
                <w:sz w:val="22"/>
                <w:szCs w:val="22"/>
              </w:rPr>
              <w:t xml:space="preserve">all adults </w:t>
            </w:r>
            <w:r w:rsidR="00635DD1" w:rsidRPr="00163BA9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445701" w:rsidRPr="00163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connected to or know how to access systems of support?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AC" w14:textId="744A241C" w:rsidR="00080BA8" w:rsidRPr="00163BA9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18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35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80BA8" w:rsidRPr="00AF2601" w14:paraId="28CE8572" w14:textId="77777777" w:rsidTr="00A05DB0">
        <w:trPr>
          <w:cantSplit/>
          <w:trHeight w:val="60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0140F6" w14:textId="18706F14" w:rsidR="00080BA8" w:rsidRPr="00163BA9" w:rsidRDefault="00080BA8" w:rsidP="00080BA8">
            <w:pPr>
              <w:rPr>
                <w:rFonts w:ascii="Arial" w:eastAsia="MS Gothic" w:hAnsi="Arial" w:cs="Arial"/>
                <w:i/>
              </w:rPr>
            </w:pPr>
            <w:r w:rsidRPr="00163BA9">
              <w:rPr>
                <w:rFonts w:ascii="Arial" w:eastAsia="MS Gothic" w:hAnsi="Arial" w:cs="Arial"/>
                <w:i/>
              </w:rPr>
              <w:t>Indicate which systems the case can navigate:</w:t>
            </w:r>
          </w:p>
          <w:p w14:paraId="56C6EF13" w14:textId="641A8835" w:rsidR="00080BA8" w:rsidRPr="00163BA9" w:rsidRDefault="00D94944" w:rsidP="00080BA8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</w:rPr>
                <w:id w:val="-10786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7D1A" w:rsidRPr="00163BA9">
              <w:rPr>
                <w:rFonts w:ascii="Arial" w:eastAsia="MS Gothic" w:hAnsi="Arial" w:cs="Arial"/>
              </w:rPr>
              <w:t xml:space="preserve"> Transportation</w:t>
            </w:r>
            <w:r w:rsidR="00080BA8" w:rsidRPr="00163BA9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52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BA8" w:rsidRPr="00163BA9">
              <w:rPr>
                <w:rFonts w:ascii="Arial" w:eastAsia="MS Gothic" w:hAnsi="Arial" w:cs="Arial"/>
              </w:rPr>
              <w:t xml:space="preserve"> Healthcare </w:t>
            </w:r>
            <w:sdt>
              <w:sdtPr>
                <w:rPr>
                  <w:rFonts w:ascii="Arial" w:eastAsia="MS Gothic" w:hAnsi="Arial" w:cs="Arial"/>
                </w:rPr>
                <w:id w:val="4284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BA8" w:rsidRPr="00163BA9">
              <w:rPr>
                <w:rFonts w:ascii="Arial" w:eastAsia="MS Gothic" w:hAnsi="Arial" w:cs="Arial"/>
              </w:rPr>
              <w:t xml:space="preserve"> Interpretation</w:t>
            </w:r>
            <w:r w:rsidR="00B670C4" w:rsidRPr="00163BA9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3562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70C4" w:rsidRPr="00163BA9">
              <w:rPr>
                <w:rFonts w:ascii="Arial" w:eastAsia="MS Gothic" w:hAnsi="Arial" w:cs="Arial"/>
              </w:rPr>
              <w:t xml:space="preserve"> Contacting emergency services </w:t>
            </w:r>
            <w:sdt>
              <w:sdtPr>
                <w:rPr>
                  <w:rFonts w:ascii="Arial" w:eastAsia="MS Gothic" w:hAnsi="Arial" w:cs="Arial"/>
                </w:rPr>
                <w:id w:val="-20986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BA8" w:rsidRPr="00163BA9">
              <w:rPr>
                <w:rFonts w:ascii="Arial" w:eastAsia="MS Gothic" w:hAnsi="Arial" w:cs="Arial"/>
              </w:rPr>
              <w:t xml:space="preserve"> Obtaining food </w:t>
            </w:r>
          </w:p>
        </w:tc>
      </w:tr>
      <w:tr w:rsidR="00080BA8" w:rsidRPr="00AF2601" w14:paraId="3783FCB0" w14:textId="77777777" w:rsidTr="00024F03">
        <w:trPr>
          <w:cantSplit/>
          <w:trHeight w:val="17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AE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AF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78D64133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7BB31" w14:textId="4A113358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54EB5D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31720545" w14:textId="77777777" w:rsidTr="004E6864">
        <w:trPr>
          <w:cantSplit/>
          <w:trHeight w:val="130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FD2B1B" w14:textId="4D34596A" w:rsidR="00080BA8" w:rsidRPr="00163BA9" w:rsidRDefault="00080BA8" w:rsidP="00080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As appropriate, are </w:t>
            </w:r>
            <w:r w:rsidR="00635DD1" w:rsidRPr="00163BA9">
              <w:rPr>
                <w:rFonts w:ascii="Arial" w:hAnsi="Arial" w:cs="Arial"/>
                <w:b/>
                <w:sz w:val="22"/>
                <w:szCs w:val="22"/>
              </w:rPr>
              <w:t>all adults in the case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 participating in </w:t>
            </w:r>
            <w:r w:rsidR="00763907" w:rsidRPr="00163BA9">
              <w:rPr>
                <w:rFonts w:ascii="Arial" w:hAnsi="Arial" w:cs="Arial"/>
                <w:b/>
                <w:sz w:val="22"/>
                <w:szCs w:val="22"/>
              </w:rPr>
              <w:t>English language (ESL)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 services?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4FF" w14:textId="7571D377" w:rsidR="00080BA8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8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13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656366F7" w14:textId="5D6C00F0" w:rsidR="00D242AB" w:rsidRPr="00163BA9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10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42AB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080BA8" w:rsidRPr="00AF2601" w14:paraId="546894BE" w14:textId="77777777" w:rsidTr="00024F03">
        <w:trPr>
          <w:cantSplit/>
          <w:trHeight w:val="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6E18CC" w14:textId="06A81D99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BA47FE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694958AF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F44C3" w14:textId="7A843AB0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7DE866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41B0D44A" w14:textId="77777777" w:rsidTr="004E6864">
        <w:trPr>
          <w:cantSplit/>
          <w:trHeight w:val="157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D3699D" w14:textId="6B8A78B6" w:rsidR="00080BA8" w:rsidRPr="00163BA9" w:rsidRDefault="00635DD1" w:rsidP="00080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>As appropriate, are all adults in the case</w:t>
            </w:r>
            <w:r w:rsidR="00080BA8" w:rsidRPr="00163BA9">
              <w:rPr>
                <w:rFonts w:ascii="Arial" w:hAnsi="Arial" w:cs="Arial"/>
                <w:b/>
                <w:sz w:val="22"/>
                <w:szCs w:val="22"/>
              </w:rPr>
              <w:t xml:space="preserve"> participating in employment services?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F21D8" w14:textId="5C31291A" w:rsidR="00080BA8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76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0BA8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7A87AAD0" w14:textId="7B2EA57B" w:rsidR="00D242AB" w:rsidRPr="00163BA9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65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42AB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080BA8" w:rsidRPr="00AF2601" w14:paraId="4133F75A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6C26FB" w14:textId="1CAC7C29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20178B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A8" w:rsidRPr="00AF2601" w14:paraId="0679EE20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2852E8" w14:textId="2023E93E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0171DC" w14:textId="77777777" w:rsidR="00080BA8" w:rsidRPr="00163BA9" w:rsidRDefault="00080BA8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BA9" w:rsidRPr="00AF2601" w14:paraId="4CBB8A57" w14:textId="77777777" w:rsidTr="005D0C18">
        <w:trPr>
          <w:cantSplit/>
          <w:trHeight w:val="130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98BD1" w14:textId="7499D8FF" w:rsidR="00163BA9" w:rsidRPr="00163BA9" w:rsidRDefault="00163BA9" w:rsidP="00080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>As appropriate, are school age children enrolled in school?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9C1AFD" w14:textId="75CA0695" w:rsidR="00163BA9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0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3BA9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3BA9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F173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BC5C24A" w14:textId="408A8D24" w:rsidR="00D242AB" w:rsidRPr="00163BA9" w:rsidRDefault="00D94944" w:rsidP="00080B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49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42AB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163BA9" w:rsidRPr="00AF2601" w14:paraId="6D17E310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A64D90" w14:textId="46212B9C" w:rsidR="00163BA9" w:rsidRPr="00163BA9" w:rsidRDefault="00163BA9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FA5EE9" w14:textId="77777777" w:rsidR="00163BA9" w:rsidRPr="00163BA9" w:rsidRDefault="00163BA9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BA9" w:rsidRPr="00AF2601" w14:paraId="47C99E17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582F0F" w14:textId="1F558A0A" w:rsidR="00163BA9" w:rsidRPr="00163BA9" w:rsidRDefault="00163BA9" w:rsidP="00080BA8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12300A" w14:textId="77777777" w:rsidR="00163BA9" w:rsidRPr="00163BA9" w:rsidRDefault="00163BA9" w:rsidP="00080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864" w:rsidRPr="00AF2601" w14:paraId="73C2E5E6" w14:textId="77777777" w:rsidTr="004E6864">
        <w:trPr>
          <w:cantSplit/>
          <w:trHeight w:val="202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C3846F" w14:textId="7B58BCF5" w:rsidR="004E6864" w:rsidRPr="00163BA9" w:rsidRDefault="004E6864" w:rsidP="004E6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Are there any core services that have </w:t>
            </w:r>
            <w:r w:rsidRPr="00D86FB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not</w:t>
            </w:r>
            <w:r w:rsidRPr="00163BA9">
              <w:rPr>
                <w:rFonts w:ascii="Arial" w:hAnsi="Arial" w:cs="Arial"/>
                <w:b/>
                <w:sz w:val="22"/>
                <w:szCs w:val="22"/>
              </w:rPr>
              <w:t xml:space="preserve"> yet been completed?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C7AE1" w14:textId="5AE3DAF1" w:rsidR="004E6864" w:rsidRPr="00163BA9" w:rsidRDefault="00D94944" w:rsidP="004E686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42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6864" w:rsidRPr="00163BA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8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6864" w:rsidRPr="00163BA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E6864" w:rsidRPr="00AF2601" w14:paraId="1214EB4C" w14:textId="77777777" w:rsidTr="1798DF59">
        <w:trPr>
          <w:cantSplit/>
          <w:trHeight w:val="13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D2FF4F" w14:textId="1B61A44E" w:rsidR="004E6864" w:rsidRDefault="004E6864" w:rsidP="004E68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3BA9">
              <w:rPr>
                <w:rFonts w:ascii="Arial" w:hAnsi="Arial" w:cs="Arial"/>
                <w:i/>
                <w:sz w:val="22"/>
                <w:szCs w:val="22"/>
              </w:rPr>
              <w:t>Indicate these services:</w:t>
            </w:r>
          </w:p>
          <w:p w14:paraId="0BE90FD9" w14:textId="77777777" w:rsidR="00D242AB" w:rsidRDefault="00D242AB" w:rsidP="004E68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23E500" w14:textId="0BDE7249" w:rsidR="00D242AB" w:rsidRPr="00163BA9" w:rsidRDefault="00D242AB" w:rsidP="004E68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E6864" w:rsidRPr="00AF2601" w14:paraId="16BF7FBB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28C4E" w14:textId="1474DD19" w:rsidR="004E6864" w:rsidRPr="00163BA9" w:rsidRDefault="004E6864" w:rsidP="004E6864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DB2" w14:textId="52288426" w:rsidR="004E6864" w:rsidRPr="00163BA9" w:rsidRDefault="004E6864" w:rsidP="004E68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E6864" w:rsidRPr="00AF2601" w14:paraId="7A8976AD" w14:textId="77777777" w:rsidTr="00024F03">
        <w:trPr>
          <w:cantSplit/>
          <w:trHeight w:val="1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6A9454" w14:textId="4180DDEA" w:rsidR="004E6864" w:rsidRPr="00163BA9" w:rsidRDefault="004E6864" w:rsidP="004E6864">
            <w:pPr>
              <w:rPr>
                <w:rFonts w:ascii="Arial" w:hAnsi="Arial" w:cs="Arial"/>
                <w:sz w:val="22"/>
                <w:szCs w:val="22"/>
              </w:rPr>
            </w:pPr>
            <w:r w:rsidRPr="00163BA9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C91077" w14:textId="77777777" w:rsidR="004E6864" w:rsidRPr="00163BA9" w:rsidRDefault="004E6864" w:rsidP="004E68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864" w:rsidRPr="00AF2601" w14:paraId="3783FCBB" w14:textId="77777777" w:rsidTr="004E6864">
        <w:trPr>
          <w:cantSplit/>
          <w:trHeight w:val="26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3FCBA" w14:textId="16135E1A" w:rsidR="004E6864" w:rsidRPr="00163BA9" w:rsidRDefault="004E6864" w:rsidP="004E6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comments:</w:t>
            </w:r>
          </w:p>
        </w:tc>
      </w:tr>
      <w:tr w:rsidR="004E6864" w:rsidRPr="00AF2601" w14:paraId="3783FCBE" w14:textId="77777777" w:rsidTr="005749D6">
        <w:trPr>
          <w:cantSplit/>
          <w:trHeight w:val="6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938835" w14:textId="2BD68661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439D34E" w14:textId="696C46D4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E617A4" w14:textId="0B25EC9C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F2E43A" w14:textId="292A70D2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36E368" w14:textId="68E848D2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3E8BE3" w14:textId="24895703" w:rsidR="00406CBD" w:rsidRDefault="00406CBD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DBD5DF" w14:textId="63A8A64C" w:rsidR="00406CBD" w:rsidRDefault="00406CBD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00AD17" w14:textId="77777777" w:rsidR="00406CBD" w:rsidRDefault="00406CBD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D9381F" w14:textId="26143B2B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C8EB00" w14:textId="77777777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82FA43" w14:textId="77777777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408FEF" w14:textId="77777777" w:rsidR="00D242AB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83FCBD" w14:textId="66C7A638" w:rsidR="00D242AB" w:rsidRPr="00721898" w:rsidRDefault="00D242AB" w:rsidP="004E68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C4FEA54" w14:textId="39747E67" w:rsidR="000E273E" w:rsidRPr="00C5154E" w:rsidRDefault="000E273E" w:rsidP="000C0FD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"/>
        <w:gridCol w:w="396"/>
        <w:gridCol w:w="2070"/>
        <w:gridCol w:w="4770"/>
        <w:gridCol w:w="3150"/>
      </w:tblGrid>
      <w:tr w:rsidR="008D3523" w:rsidRPr="00564B9B" w14:paraId="3783FCCA" w14:textId="77777777" w:rsidTr="00D86FBB">
        <w:trPr>
          <w:trHeight w:val="278"/>
        </w:trPr>
        <w:tc>
          <w:tcPr>
            <w:tcW w:w="3330" w:type="dxa"/>
            <w:gridSpan w:val="3"/>
          </w:tcPr>
          <w:p w14:paraId="3783FCC8" w14:textId="058839E3" w:rsidR="008D3523" w:rsidRPr="008D3523" w:rsidRDefault="008D3523" w:rsidP="00FA223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23319893"/>
            <w:r>
              <w:rPr>
                <w:rFonts w:ascii="Arial" w:hAnsi="Arial" w:cs="Arial"/>
                <w:sz w:val="22"/>
                <w:szCs w:val="22"/>
              </w:rPr>
              <w:t>Home visit conducted by:</w:t>
            </w:r>
          </w:p>
        </w:tc>
        <w:tc>
          <w:tcPr>
            <w:tcW w:w="4770" w:type="dxa"/>
          </w:tcPr>
          <w:p w14:paraId="39B7A99C" w14:textId="77777777" w:rsidR="008D3523" w:rsidRPr="00564B9B" w:rsidRDefault="008D3523" w:rsidP="00FA22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783FCC9" w14:textId="3D81DAE7" w:rsidR="008D3523" w:rsidRPr="00564B9B" w:rsidRDefault="008D3523" w:rsidP="00FA22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523" w:rsidRPr="00564B9B" w14:paraId="3783FCCE" w14:textId="77777777" w:rsidTr="00D86FBB">
        <w:trPr>
          <w:trHeight w:val="432"/>
        </w:trPr>
        <w:tc>
          <w:tcPr>
            <w:tcW w:w="864" w:type="dxa"/>
            <w:vAlign w:val="bottom"/>
          </w:tcPr>
          <w:p w14:paraId="3783FCCC" w14:textId="027265F7" w:rsidR="008D3523" w:rsidRPr="008D3523" w:rsidRDefault="008D3523" w:rsidP="00D86FBB">
            <w:pPr>
              <w:rPr>
                <w:rFonts w:ascii="Arial" w:hAnsi="Arial" w:cs="Arial"/>
                <w:sz w:val="22"/>
                <w:szCs w:val="22"/>
              </w:rPr>
            </w:pPr>
            <w:r w:rsidRPr="00564B9B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6" w:type="dxa"/>
            <w:gridSpan w:val="3"/>
            <w:tcBorders>
              <w:bottom w:val="single" w:sz="4" w:space="0" w:color="auto"/>
            </w:tcBorders>
            <w:vAlign w:val="center"/>
          </w:tcPr>
          <w:p w14:paraId="60914557" w14:textId="77777777" w:rsidR="008D3523" w:rsidRPr="00564B9B" w:rsidRDefault="008D3523" w:rsidP="00D86FB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783FCCD" w14:textId="6FB07BFB" w:rsidR="008D3523" w:rsidRPr="00564B9B" w:rsidRDefault="008D3523" w:rsidP="00D86FB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564B9B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D3523" w:rsidRPr="00564B9B" w14:paraId="3783FCD1" w14:textId="77777777" w:rsidTr="00D86FBB">
        <w:trPr>
          <w:trHeight w:val="368"/>
        </w:trPr>
        <w:tc>
          <w:tcPr>
            <w:tcW w:w="1260" w:type="dxa"/>
            <w:gridSpan w:val="2"/>
            <w:vAlign w:val="bottom"/>
          </w:tcPr>
          <w:p w14:paraId="3783FCCF" w14:textId="4D050C98" w:rsidR="008D3523" w:rsidRPr="00564B9B" w:rsidRDefault="008D3523" w:rsidP="00D86FBB">
            <w:pPr>
              <w:rPr>
                <w:rFonts w:ascii="Arial" w:hAnsi="Arial" w:cs="Arial"/>
                <w:sz w:val="22"/>
                <w:szCs w:val="22"/>
              </w:rPr>
            </w:pPr>
            <w:r w:rsidRPr="00564B9B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CBC0B" w14:textId="77777777" w:rsidR="008D3523" w:rsidRPr="00564B9B" w:rsidRDefault="008D3523" w:rsidP="00D8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FCD0" w14:textId="0E8B085E" w:rsidR="008D3523" w:rsidRPr="00564B9B" w:rsidRDefault="008D3523" w:rsidP="00D86FBB">
            <w:pPr>
              <w:rPr>
                <w:rFonts w:ascii="Arial" w:hAnsi="Arial" w:cs="Arial"/>
                <w:sz w:val="22"/>
                <w:szCs w:val="22"/>
              </w:rPr>
            </w:pPr>
            <w:r w:rsidRPr="00564B9B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bookmarkEnd w:id="1"/>
    </w:tbl>
    <w:p w14:paraId="30760614" w14:textId="195BECD4" w:rsidR="001F1357" w:rsidRPr="0063249D" w:rsidRDefault="001F1357" w:rsidP="0063249D">
      <w:pPr>
        <w:tabs>
          <w:tab w:val="left" w:pos="1920"/>
        </w:tabs>
        <w:rPr>
          <w:sz w:val="2"/>
          <w:szCs w:val="2"/>
        </w:rPr>
      </w:pPr>
    </w:p>
    <w:sectPr w:rsidR="001F1357" w:rsidRPr="0063249D" w:rsidSect="00406CBD">
      <w:footerReference w:type="default" r:id="rId12"/>
      <w:pgSz w:w="12240" w:h="15840"/>
      <w:pgMar w:top="360" w:right="1440" w:bottom="0" w:left="1440" w:header="18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F8B8" w14:textId="77777777" w:rsidR="00053215" w:rsidRDefault="00053215" w:rsidP="000C0FD9">
      <w:r>
        <w:separator/>
      </w:r>
    </w:p>
  </w:endnote>
  <w:endnote w:type="continuationSeparator" w:id="0">
    <w:p w14:paraId="4A2EAB38" w14:textId="77777777" w:rsidR="00053215" w:rsidRDefault="00053215" w:rsidP="000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10CC" w14:textId="7686AFA8" w:rsidR="00024F03" w:rsidRPr="008D3523" w:rsidRDefault="008D3523" w:rsidP="00C5154E">
    <w:pPr>
      <w:pStyle w:val="Footer"/>
      <w:tabs>
        <w:tab w:val="clear" w:pos="9360"/>
        <w:tab w:val="right" w:pos="10350"/>
      </w:tabs>
      <w:ind w:left="-900" w:right="-990"/>
      <w:rPr>
        <w:rFonts w:ascii="Arial" w:hAnsi="Arial" w:cs="Arial"/>
        <w:b/>
        <w:sz w:val="16"/>
        <w:szCs w:val="16"/>
      </w:rPr>
    </w:pPr>
    <w:r w:rsidRPr="008D3523">
      <w:rPr>
        <w:rStyle w:val="normaltextrun1"/>
        <w:rFonts w:ascii="Arial" w:hAnsi="Arial" w:cs="Arial"/>
        <w:b/>
        <w:i/>
        <w:iCs/>
        <w:sz w:val="22"/>
        <w:szCs w:val="22"/>
      </w:rPr>
      <w:t>Follow</w:t>
    </w:r>
    <w:r w:rsidR="00024F03" w:rsidRPr="008D3523">
      <w:rPr>
        <w:rStyle w:val="normaltextrun1"/>
        <w:rFonts w:ascii="Arial" w:hAnsi="Arial" w:cs="Arial"/>
        <w:b/>
        <w:i/>
        <w:iCs/>
        <w:sz w:val="22"/>
        <w:szCs w:val="22"/>
      </w:rPr>
      <w:t>-up items listed should</w:t>
    </w:r>
    <w:r w:rsidR="00C5154E" w:rsidRPr="008D3523">
      <w:rPr>
        <w:rStyle w:val="normaltextrun1"/>
        <w:rFonts w:ascii="Arial" w:hAnsi="Arial" w:cs="Arial"/>
        <w:b/>
        <w:i/>
        <w:iCs/>
        <w:sz w:val="22"/>
        <w:szCs w:val="22"/>
      </w:rPr>
      <w:t xml:space="preserve"> be documented in the case notes</w:t>
    </w:r>
    <w:r w:rsidR="00C5154E" w:rsidRPr="008D3523">
      <w:rPr>
        <w:rStyle w:val="normaltextrun1"/>
        <w:rFonts w:ascii="Arial" w:hAnsi="Arial" w:cs="Arial"/>
        <w:b/>
        <w:i/>
        <w:iCs/>
        <w:sz w:val="24"/>
        <w:szCs w:val="24"/>
      </w:rPr>
      <w:t xml:space="preserve">. </w:t>
    </w:r>
    <w:r w:rsidR="00024F03" w:rsidRPr="008D3523">
      <w:rPr>
        <w:b/>
      </w:rPr>
      <w:t xml:space="preserve">  </w:t>
    </w:r>
    <w:r w:rsidR="00024F03" w:rsidRPr="008D3523">
      <w:rPr>
        <w:b/>
      </w:rPr>
      <w:tab/>
      <w:t xml:space="preserve"> </w:t>
    </w:r>
    <w:r w:rsidR="00C5154E" w:rsidRPr="008D3523">
      <w:rPr>
        <w:b/>
      </w:rPr>
      <w:t xml:space="preserve">                              </w:t>
    </w:r>
    <w:r w:rsidR="003716C7">
      <w:rPr>
        <w:rFonts w:ascii="Arial" w:hAnsi="Arial" w:cs="Arial"/>
        <w:b/>
        <w:sz w:val="16"/>
        <w:szCs w:val="16"/>
      </w:rPr>
      <w:t>APA-11</w:t>
    </w:r>
    <w:r w:rsidR="00024F03" w:rsidRPr="008D3523">
      <w:rPr>
        <w:rFonts w:ascii="Arial" w:hAnsi="Arial" w:cs="Arial"/>
        <w:b/>
        <w:sz w:val="16"/>
        <w:szCs w:val="16"/>
      </w:rPr>
      <w:t xml:space="preserve"> </w:t>
    </w:r>
  </w:p>
  <w:p w14:paraId="7A03B4A2" w14:textId="5F023430" w:rsidR="00024F03" w:rsidRPr="00C5154E" w:rsidRDefault="003716C7" w:rsidP="00024F03">
    <w:pPr>
      <w:pStyle w:val="Footer"/>
      <w:tabs>
        <w:tab w:val="clear" w:pos="9360"/>
        <w:tab w:val="right" w:pos="9270"/>
      </w:tabs>
      <w:ind w:left="-900" w:right="-99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</w:t>
    </w:r>
    <w:r w:rsidR="00024F03" w:rsidRPr="00C5154E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</w:p>
  <w:p w14:paraId="74130F32" w14:textId="04D914C0" w:rsidR="00024F03" w:rsidRPr="00C5154E" w:rsidRDefault="00D94944" w:rsidP="00024F03">
    <w:pPr>
      <w:pStyle w:val="Footer"/>
      <w:tabs>
        <w:tab w:val="clear" w:pos="9360"/>
        <w:tab w:val="right" w:pos="9270"/>
      </w:tabs>
      <w:ind w:right="-990"/>
      <w:jc w:val="right"/>
      <w:rPr>
        <w:sz w:val="16"/>
        <w:szCs w:val="16"/>
      </w:rPr>
    </w:pPr>
    <w:sdt>
      <w:sdtPr>
        <w:rPr>
          <w:sz w:val="16"/>
          <w:szCs w:val="16"/>
        </w:rPr>
        <w:id w:val="4859791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751619615"/>
            <w:docPartObj>
              <w:docPartGallery w:val="Page Numbers (Top of Page)"/>
              <w:docPartUnique/>
            </w:docPartObj>
          </w:sdtPr>
          <w:sdtEndPr/>
          <w:sdtContent>
            <w:r w:rsidR="00024F03" w:rsidRPr="00C5154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24F03" w:rsidRPr="00C515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24F03" w:rsidRPr="00C5154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24F03" w:rsidRPr="00C515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24F03" w:rsidRPr="00C515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7A9C36D" w14:textId="77777777" w:rsidR="00024F03" w:rsidRPr="00C72EF2" w:rsidRDefault="00024F03" w:rsidP="00024F03">
    <w:pPr>
      <w:pStyle w:val="Footer"/>
      <w:ind w:left="-9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6EDE" w14:textId="77777777" w:rsidR="00053215" w:rsidRDefault="00053215" w:rsidP="000C0FD9">
      <w:r>
        <w:separator/>
      </w:r>
    </w:p>
  </w:footnote>
  <w:footnote w:type="continuationSeparator" w:id="0">
    <w:p w14:paraId="6C726040" w14:textId="77777777" w:rsidR="00053215" w:rsidRDefault="00053215" w:rsidP="000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4CB6"/>
    <w:multiLevelType w:val="hybridMultilevel"/>
    <w:tmpl w:val="B0FA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F83"/>
    <w:multiLevelType w:val="hybridMultilevel"/>
    <w:tmpl w:val="EE4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101C"/>
    <w:multiLevelType w:val="hybridMultilevel"/>
    <w:tmpl w:val="5828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71588"/>
    <w:multiLevelType w:val="hybridMultilevel"/>
    <w:tmpl w:val="6804BC8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08A2C32"/>
    <w:multiLevelType w:val="hybridMultilevel"/>
    <w:tmpl w:val="11B6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D9"/>
    <w:rsid w:val="000118F8"/>
    <w:rsid w:val="00024F03"/>
    <w:rsid w:val="00025EF4"/>
    <w:rsid w:val="00030746"/>
    <w:rsid w:val="00053215"/>
    <w:rsid w:val="0005539D"/>
    <w:rsid w:val="000655BD"/>
    <w:rsid w:val="00080BA8"/>
    <w:rsid w:val="000964C3"/>
    <w:rsid w:val="000B1B18"/>
    <w:rsid w:val="000C0FD9"/>
    <w:rsid w:val="000E273E"/>
    <w:rsid w:val="00117A08"/>
    <w:rsid w:val="00120E2C"/>
    <w:rsid w:val="00163BA9"/>
    <w:rsid w:val="00192FF9"/>
    <w:rsid w:val="001C0890"/>
    <w:rsid w:val="001D76AE"/>
    <w:rsid w:val="001F1357"/>
    <w:rsid w:val="001F255C"/>
    <w:rsid w:val="00211023"/>
    <w:rsid w:val="00241B1A"/>
    <w:rsid w:val="002771B6"/>
    <w:rsid w:val="0028240A"/>
    <w:rsid w:val="00283AD2"/>
    <w:rsid w:val="002A10AE"/>
    <w:rsid w:val="002A463F"/>
    <w:rsid w:val="002B4C3C"/>
    <w:rsid w:val="00333CE1"/>
    <w:rsid w:val="00346D9E"/>
    <w:rsid w:val="003514DF"/>
    <w:rsid w:val="00362EF6"/>
    <w:rsid w:val="003716C7"/>
    <w:rsid w:val="00382C1D"/>
    <w:rsid w:val="003B401F"/>
    <w:rsid w:val="003D40C3"/>
    <w:rsid w:val="003D6F2C"/>
    <w:rsid w:val="003D7A0B"/>
    <w:rsid w:val="00406CBD"/>
    <w:rsid w:val="00407F2A"/>
    <w:rsid w:val="0041462D"/>
    <w:rsid w:val="00417CF8"/>
    <w:rsid w:val="00445701"/>
    <w:rsid w:val="004941D9"/>
    <w:rsid w:val="004E6864"/>
    <w:rsid w:val="004F0824"/>
    <w:rsid w:val="00564B9B"/>
    <w:rsid w:val="00573683"/>
    <w:rsid w:val="005B00CB"/>
    <w:rsid w:val="005D0C18"/>
    <w:rsid w:val="005E05AE"/>
    <w:rsid w:val="00605FB5"/>
    <w:rsid w:val="0063249D"/>
    <w:rsid w:val="00635DD1"/>
    <w:rsid w:val="0063781D"/>
    <w:rsid w:val="00647ACD"/>
    <w:rsid w:val="0065371A"/>
    <w:rsid w:val="006561C4"/>
    <w:rsid w:val="00675342"/>
    <w:rsid w:val="006839A4"/>
    <w:rsid w:val="006C7246"/>
    <w:rsid w:val="006D3415"/>
    <w:rsid w:val="00721898"/>
    <w:rsid w:val="007308AE"/>
    <w:rsid w:val="00757121"/>
    <w:rsid w:val="00763907"/>
    <w:rsid w:val="0078574A"/>
    <w:rsid w:val="007A0C80"/>
    <w:rsid w:val="007B7D4D"/>
    <w:rsid w:val="007C065B"/>
    <w:rsid w:val="007C346E"/>
    <w:rsid w:val="007C669D"/>
    <w:rsid w:val="007D2C57"/>
    <w:rsid w:val="007E4EE7"/>
    <w:rsid w:val="00813E49"/>
    <w:rsid w:val="00815FC8"/>
    <w:rsid w:val="00817F30"/>
    <w:rsid w:val="00823C83"/>
    <w:rsid w:val="00832B23"/>
    <w:rsid w:val="00856D93"/>
    <w:rsid w:val="00863B14"/>
    <w:rsid w:val="008A2232"/>
    <w:rsid w:val="008C64F2"/>
    <w:rsid w:val="008D3523"/>
    <w:rsid w:val="008D5F48"/>
    <w:rsid w:val="008D60FC"/>
    <w:rsid w:val="00914DF4"/>
    <w:rsid w:val="00921DA4"/>
    <w:rsid w:val="00922121"/>
    <w:rsid w:val="00942173"/>
    <w:rsid w:val="009440BB"/>
    <w:rsid w:val="00960EF1"/>
    <w:rsid w:val="00965510"/>
    <w:rsid w:val="00993B71"/>
    <w:rsid w:val="009B33B2"/>
    <w:rsid w:val="009C5FF5"/>
    <w:rsid w:val="009D6BAF"/>
    <w:rsid w:val="00A05DB0"/>
    <w:rsid w:val="00A108C6"/>
    <w:rsid w:val="00A27391"/>
    <w:rsid w:val="00A2780C"/>
    <w:rsid w:val="00A460FD"/>
    <w:rsid w:val="00A473C9"/>
    <w:rsid w:val="00A64933"/>
    <w:rsid w:val="00A9457D"/>
    <w:rsid w:val="00AC123B"/>
    <w:rsid w:val="00AD6B8F"/>
    <w:rsid w:val="00AF2135"/>
    <w:rsid w:val="00AF2601"/>
    <w:rsid w:val="00B04B20"/>
    <w:rsid w:val="00B23BD8"/>
    <w:rsid w:val="00B61D3A"/>
    <w:rsid w:val="00B670C4"/>
    <w:rsid w:val="00BA6482"/>
    <w:rsid w:val="00BC19C4"/>
    <w:rsid w:val="00BD220C"/>
    <w:rsid w:val="00BF56B2"/>
    <w:rsid w:val="00C10BA3"/>
    <w:rsid w:val="00C24D76"/>
    <w:rsid w:val="00C42DFB"/>
    <w:rsid w:val="00C4317B"/>
    <w:rsid w:val="00C5154E"/>
    <w:rsid w:val="00C72EF2"/>
    <w:rsid w:val="00C82820"/>
    <w:rsid w:val="00CB742B"/>
    <w:rsid w:val="00D242AB"/>
    <w:rsid w:val="00D677FC"/>
    <w:rsid w:val="00D80C62"/>
    <w:rsid w:val="00D86FBB"/>
    <w:rsid w:val="00D94944"/>
    <w:rsid w:val="00E26C50"/>
    <w:rsid w:val="00E419CF"/>
    <w:rsid w:val="00E50647"/>
    <w:rsid w:val="00E5478D"/>
    <w:rsid w:val="00E97D1A"/>
    <w:rsid w:val="00EB7237"/>
    <w:rsid w:val="00EF21D8"/>
    <w:rsid w:val="00F173CE"/>
    <w:rsid w:val="00F35EBB"/>
    <w:rsid w:val="00F46EA1"/>
    <w:rsid w:val="00F74850"/>
    <w:rsid w:val="00FA2236"/>
    <w:rsid w:val="00FB0185"/>
    <w:rsid w:val="00FE2A1C"/>
    <w:rsid w:val="00FE708E"/>
    <w:rsid w:val="1798D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3FC7E"/>
  <w15:docId w15:val="{5254F7C7-A606-40BF-8BB0-7E73329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635DD1"/>
  </w:style>
  <w:style w:type="character" w:styleId="PlaceholderText">
    <w:name w:val="Placeholder Text"/>
    <w:basedOn w:val="DefaultParagraphFont"/>
    <w:uiPriority w:val="99"/>
    <w:semiHidden/>
    <w:rsid w:val="00096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Doc_x0020_Type xmlns="85b565da-4977-44fa-a974-29a029f08b49">
      <Value>None</Value>
    </Grant_x0020_Doc_x0020_Type>
    <Affiliate xmlns="85b565da-4977-44fa-a974-29a029f08b49">None</Affili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B584B62424EABD1F273A00171DC" ma:contentTypeVersion="28" ma:contentTypeDescription="Create a new document." ma:contentTypeScope="" ma:versionID="1acf05ec212b03eb3a668d6ddce70bd5">
  <xsd:schema xmlns:xsd="http://www.w3.org/2001/XMLSchema" xmlns:xs="http://www.w3.org/2001/XMLSchema" xmlns:p="http://schemas.microsoft.com/office/2006/metadata/properties" xmlns:ns2="85b565da-4977-44fa-a974-29a029f08b49" xmlns:ns3="bfd6ad4d-0857-4f3c-9c5e-43fc5da2ebc5" xmlns:ns4="401c7523-750e-4b72-b3ee-d00db7d1102f" targetNamespace="http://schemas.microsoft.com/office/2006/metadata/properties" ma:root="true" ma:fieldsID="c176d946d2ad5d8b31120bc249514ae6" ns2:_="" ns3:_="" ns4:_="">
    <xsd:import namespace="85b565da-4977-44fa-a974-29a029f08b49"/>
    <xsd:import namespace="bfd6ad4d-0857-4f3c-9c5e-43fc5da2ebc5"/>
    <xsd:import namespace="401c7523-750e-4b72-b3ee-d00db7d1102f"/>
    <xsd:element name="properties">
      <xsd:complexType>
        <xsd:sequence>
          <xsd:element name="documentManagement">
            <xsd:complexType>
              <xsd:all>
                <xsd:element ref="ns2:Grant_x0020_Doc_x0020_Type" minOccurs="0"/>
                <xsd:element ref="ns2:Affiliate" minOccurs="0"/>
                <xsd:element ref="ns3:SharedWithUsers" minOccurs="0"/>
                <xsd:element ref="ns4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2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3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7523-750e-4b72-b3ee-d00db7d1102f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A6E8-A62F-4E35-B209-156CFF237B73}">
  <ds:schemaRefs>
    <ds:schemaRef ds:uri="http://schemas.microsoft.com/office/2006/metadata/properties"/>
    <ds:schemaRef ds:uri="http://schemas.microsoft.com/office/infopath/2007/PartnerControls"/>
    <ds:schemaRef ds:uri="85b565da-4977-44fa-a974-29a029f08b49"/>
  </ds:schemaRefs>
</ds:datastoreItem>
</file>

<file path=customXml/itemProps2.xml><?xml version="1.0" encoding="utf-8"?>
<ds:datastoreItem xmlns:ds="http://schemas.openxmlformats.org/officeDocument/2006/customXml" ds:itemID="{7300C161-3AE7-474C-8F36-1E7A230F2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4567-67A5-4F53-8C1A-9D294889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565da-4977-44fa-a974-29a029f08b49"/>
    <ds:schemaRef ds:uri="bfd6ad4d-0857-4f3c-9c5e-43fc5da2ebc5"/>
    <ds:schemaRef ds:uri="401c7523-750e-4b72-b3ee-d00db7d1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E8047-C94B-409B-AC65-4272719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Evans</dc:creator>
  <cp:lastModifiedBy>Sarah Evans</cp:lastModifiedBy>
  <cp:revision>2</cp:revision>
  <dcterms:created xsi:type="dcterms:W3CDTF">2021-10-04T16:59:00Z</dcterms:created>
  <dcterms:modified xsi:type="dcterms:W3CDTF">2021-10-04T16:59:00Z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0x010100629BFB584B62424EABD1F273A00171DC</vt:lpwstr>
  </property>
  <property fmtid="{D5CDD505-2E9C-101B-9397-08002B2CF9AE}" pid="3" name="DDS Doc Type">
    <vt:lpwstr>;#Resettlement Services Case File Forms;#</vt:lpwstr>
  </property>
</Properties>
</file>